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5FBB6" w14:textId="77777777" w:rsidR="00683069" w:rsidRPr="00683069" w:rsidRDefault="004C59D9" w:rsidP="00683069">
      <w:pPr>
        <w:spacing w:before="100" w:beforeAutospacing="1" w:after="100" w:afterAutospacing="1"/>
        <w:rPr>
          <w:rFonts w:ascii="Times New Roman" w:eastAsia="Times New Roman" w:hAnsi="Times New Roman" w:cs="Times New Roman"/>
          <w:b/>
          <w:bCs/>
          <w:sz w:val="24"/>
          <w:szCs w:val="24"/>
          <w:lang w:val="en"/>
        </w:rPr>
      </w:pPr>
      <w:r w:rsidRPr="004C59D9">
        <w:rPr>
          <w:rFonts w:ascii="Times New Roman" w:eastAsia="Times New Roman" w:hAnsi="Times New Roman" w:cs="Times New Roman"/>
          <w:b/>
          <w:sz w:val="24"/>
          <w:szCs w:val="24"/>
          <w:lang w:val="en"/>
        </w:rPr>
        <w:t xml:space="preserve">The </w:t>
      </w:r>
      <w:r w:rsidRPr="004C59D9">
        <w:rPr>
          <w:rFonts w:ascii="Times New Roman" w:eastAsia="Times New Roman" w:hAnsi="Times New Roman" w:cs="Times New Roman"/>
          <w:b/>
          <w:bCs/>
          <w:sz w:val="24"/>
          <w:szCs w:val="24"/>
          <w:lang w:val="en"/>
        </w:rPr>
        <w:t>Five W</w:t>
      </w:r>
      <w:r w:rsidR="00A624F2">
        <w:rPr>
          <w:rFonts w:ascii="Times New Roman" w:eastAsia="Times New Roman" w:hAnsi="Times New Roman" w:cs="Times New Roman"/>
          <w:b/>
          <w:bCs/>
          <w:sz w:val="24"/>
          <w:szCs w:val="24"/>
          <w:lang w:val="en"/>
        </w:rPr>
        <w:t>’</w:t>
      </w:r>
      <w:r w:rsidR="00F41E2D">
        <w:rPr>
          <w:rFonts w:ascii="Times New Roman" w:eastAsia="Times New Roman" w:hAnsi="Times New Roman" w:cs="Times New Roman"/>
          <w:b/>
          <w:bCs/>
          <w:sz w:val="24"/>
          <w:szCs w:val="24"/>
          <w:lang w:val="en"/>
        </w:rPr>
        <w:t>s and O</w:t>
      </w:r>
      <w:bookmarkStart w:id="0" w:name="_GoBack"/>
      <w:bookmarkEnd w:id="0"/>
      <w:r w:rsidRPr="004C59D9">
        <w:rPr>
          <w:rFonts w:ascii="Times New Roman" w:eastAsia="Times New Roman" w:hAnsi="Times New Roman" w:cs="Times New Roman"/>
          <w:b/>
          <w:bCs/>
          <w:sz w:val="24"/>
          <w:szCs w:val="24"/>
          <w:lang w:val="en"/>
        </w:rPr>
        <w:t>ne H</w:t>
      </w:r>
      <w:r w:rsidR="00683069">
        <w:rPr>
          <w:rFonts w:ascii="Times New Roman" w:eastAsia="Times New Roman" w:hAnsi="Times New Roman" w:cs="Times New Roman"/>
          <w:b/>
          <w:bCs/>
          <w:sz w:val="24"/>
          <w:szCs w:val="24"/>
          <w:lang w:val="en"/>
        </w:rPr>
        <w:t xml:space="preserve"> Method For</w:t>
      </w:r>
      <w:r w:rsidR="00683069" w:rsidRPr="00683069">
        <w:rPr>
          <w:rFonts w:ascii="Times New Roman" w:eastAsia="Times New Roman" w:hAnsi="Times New Roman" w:cs="Times New Roman"/>
          <w:b/>
          <w:bCs/>
          <w:sz w:val="24"/>
          <w:szCs w:val="24"/>
          <w:lang w:val="en"/>
        </w:rPr>
        <w:t xml:space="preserve"> Decision Making</w:t>
      </w:r>
    </w:p>
    <w:p w14:paraId="15B649B7" w14:textId="77777777" w:rsidR="00683069" w:rsidRDefault="004C59D9" w:rsidP="004C59D9">
      <w:p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b/>
          <w:bCs/>
          <w:sz w:val="24"/>
          <w:szCs w:val="24"/>
          <w:lang w:val="en"/>
        </w:rPr>
        <w:t>5W1H</w:t>
      </w:r>
      <w:r w:rsidR="00683069">
        <w:rPr>
          <w:rFonts w:ascii="Times New Roman" w:eastAsia="Times New Roman" w:hAnsi="Times New Roman" w:cs="Times New Roman"/>
          <w:sz w:val="24"/>
          <w:szCs w:val="24"/>
          <w:lang w:val="en"/>
        </w:rPr>
        <w:t xml:space="preserve"> represents a list of fundamental qu</w:t>
      </w:r>
      <w:r w:rsidRPr="004C59D9">
        <w:rPr>
          <w:rFonts w:ascii="Times New Roman" w:eastAsia="Times New Roman" w:hAnsi="Times New Roman" w:cs="Times New Roman"/>
          <w:sz w:val="24"/>
          <w:szCs w:val="24"/>
          <w:lang w:val="en"/>
        </w:rPr>
        <w:t>estions</w:t>
      </w:r>
      <w:r w:rsidR="00683069">
        <w:rPr>
          <w:rFonts w:ascii="Times New Roman" w:eastAsia="Times New Roman" w:hAnsi="Times New Roman" w:cs="Times New Roman"/>
          <w:sz w:val="24"/>
          <w:szCs w:val="24"/>
          <w:lang w:val="en"/>
        </w:rPr>
        <w:t xml:space="preserve">, </w:t>
      </w:r>
      <w:proofErr w:type="gramStart"/>
      <w:r w:rsidR="00683069">
        <w:rPr>
          <w:rFonts w:ascii="Times New Roman" w:eastAsia="Times New Roman" w:hAnsi="Times New Roman" w:cs="Times New Roman"/>
          <w:sz w:val="24"/>
          <w:szCs w:val="24"/>
          <w:lang w:val="en"/>
        </w:rPr>
        <w:t>What</w:t>
      </w:r>
      <w:proofErr w:type="gramEnd"/>
      <w:r w:rsidR="00683069">
        <w:rPr>
          <w:rFonts w:ascii="Times New Roman" w:eastAsia="Times New Roman" w:hAnsi="Times New Roman" w:cs="Times New Roman"/>
          <w:sz w:val="24"/>
          <w:szCs w:val="24"/>
          <w:lang w:val="en"/>
        </w:rPr>
        <w:t xml:space="preserve">? Why? Who? Where? When? </w:t>
      </w:r>
      <w:proofErr w:type="gramStart"/>
      <w:r w:rsidR="00683069">
        <w:rPr>
          <w:rFonts w:ascii="Times New Roman" w:eastAsia="Times New Roman" w:hAnsi="Times New Roman" w:cs="Times New Roman"/>
          <w:sz w:val="24"/>
          <w:szCs w:val="24"/>
          <w:lang w:val="en"/>
        </w:rPr>
        <w:t>and</w:t>
      </w:r>
      <w:proofErr w:type="gramEnd"/>
      <w:r w:rsidR="00683069">
        <w:rPr>
          <w:rFonts w:ascii="Times New Roman" w:eastAsia="Times New Roman" w:hAnsi="Times New Roman" w:cs="Times New Roman"/>
          <w:sz w:val="24"/>
          <w:szCs w:val="24"/>
          <w:lang w:val="en"/>
        </w:rPr>
        <w:t xml:space="preserve"> How?,</w:t>
      </w:r>
      <w:r w:rsidRPr="004C59D9">
        <w:rPr>
          <w:rFonts w:ascii="Times New Roman" w:eastAsia="Times New Roman" w:hAnsi="Times New Roman" w:cs="Times New Roman"/>
          <w:sz w:val="24"/>
          <w:szCs w:val="24"/>
          <w:lang w:val="en"/>
        </w:rPr>
        <w:t xml:space="preserve"> whose answers are considered b</w:t>
      </w:r>
      <w:r w:rsidR="00683069">
        <w:rPr>
          <w:rFonts w:ascii="Times New Roman" w:eastAsia="Times New Roman" w:hAnsi="Times New Roman" w:cs="Times New Roman"/>
          <w:sz w:val="24"/>
          <w:szCs w:val="24"/>
          <w:lang w:val="en"/>
        </w:rPr>
        <w:t>asic in information-gathering, analysis,</w:t>
      </w:r>
      <w:r w:rsidRPr="004C59D9">
        <w:rPr>
          <w:rFonts w:ascii="Times New Roman" w:eastAsia="Times New Roman" w:hAnsi="Times New Roman" w:cs="Times New Roman"/>
          <w:sz w:val="24"/>
          <w:szCs w:val="24"/>
          <w:lang w:val="en"/>
        </w:rPr>
        <w:t xml:space="preserve"> problem-solving</w:t>
      </w:r>
      <w:r w:rsidR="00683069">
        <w:rPr>
          <w:rFonts w:ascii="Times New Roman" w:eastAsia="Times New Roman" w:hAnsi="Times New Roman" w:cs="Times New Roman"/>
          <w:sz w:val="24"/>
          <w:szCs w:val="24"/>
          <w:lang w:val="en"/>
        </w:rPr>
        <w:t>, communication and decision making</w:t>
      </w:r>
      <w:r w:rsidRPr="004C59D9">
        <w:rPr>
          <w:rFonts w:ascii="Times New Roman" w:eastAsia="Times New Roman" w:hAnsi="Times New Roman" w:cs="Times New Roman"/>
          <w:sz w:val="24"/>
          <w:szCs w:val="24"/>
          <w:lang w:val="en"/>
        </w:rPr>
        <w:t xml:space="preserve">. </w:t>
      </w:r>
    </w:p>
    <w:p w14:paraId="0D36A7BB" w14:textId="77777777" w:rsidR="00683069" w:rsidRDefault="004C59D9" w:rsidP="004C59D9">
      <w:p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sz w:val="24"/>
          <w:szCs w:val="24"/>
          <w:lang w:val="en"/>
        </w:rPr>
        <w:t xml:space="preserve">They are often </w:t>
      </w:r>
      <w:r w:rsidR="00683069">
        <w:rPr>
          <w:rFonts w:ascii="Times New Roman" w:eastAsia="Times New Roman" w:hAnsi="Times New Roman" w:cs="Times New Roman"/>
          <w:sz w:val="24"/>
          <w:szCs w:val="24"/>
          <w:lang w:val="en"/>
        </w:rPr>
        <w:t>mentioned in journalism, police investigations, brain-storming exercises and research projects as t</w:t>
      </w:r>
      <w:r w:rsidRPr="004C59D9">
        <w:rPr>
          <w:rFonts w:ascii="Times New Roman" w:eastAsia="Times New Roman" w:hAnsi="Times New Roman" w:cs="Times New Roman"/>
          <w:sz w:val="24"/>
          <w:szCs w:val="24"/>
          <w:lang w:val="en"/>
        </w:rPr>
        <w:t>hey cons</w:t>
      </w:r>
      <w:r w:rsidR="00683069">
        <w:rPr>
          <w:rFonts w:ascii="Times New Roman" w:eastAsia="Times New Roman" w:hAnsi="Times New Roman" w:cs="Times New Roman"/>
          <w:sz w:val="24"/>
          <w:szCs w:val="24"/>
          <w:lang w:val="en"/>
        </w:rPr>
        <w:t>titute a formula for providing a complete overview of an idea, subject or topic you want to understand</w:t>
      </w:r>
      <w:r w:rsidRPr="004C59D9">
        <w:rPr>
          <w:rFonts w:ascii="Times New Roman" w:eastAsia="Times New Roman" w:hAnsi="Times New Roman" w:cs="Times New Roman"/>
          <w:sz w:val="24"/>
          <w:szCs w:val="24"/>
          <w:lang w:val="en"/>
        </w:rPr>
        <w:t>.</w:t>
      </w:r>
    </w:p>
    <w:p w14:paraId="04CD77E5" w14:textId="77777777" w:rsidR="00683069" w:rsidRPr="00683069" w:rsidRDefault="00683069" w:rsidP="00683069">
      <w:pPr>
        <w:spacing w:before="100" w:beforeAutospacing="1" w:after="100" w:afterAutospacing="1"/>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The Kipling Method: </w:t>
      </w:r>
      <w:r w:rsidRPr="00683069">
        <w:rPr>
          <w:rFonts w:ascii="Times New Roman" w:eastAsia="Times New Roman" w:hAnsi="Times New Roman" w:cs="Times New Roman"/>
          <w:b/>
          <w:sz w:val="24"/>
          <w:szCs w:val="24"/>
          <w:lang w:val="en"/>
        </w:rPr>
        <w:t>Six Honest Serving</w:t>
      </w:r>
      <w:r>
        <w:rPr>
          <w:rFonts w:ascii="Times New Roman" w:eastAsia="Times New Roman" w:hAnsi="Times New Roman" w:cs="Times New Roman"/>
          <w:b/>
          <w:sz w:val="24"/>
          <w:szCs w:val="24"/>
          <w:lang w:val="en"/>
        </w:rPr>
        <w:t>-</w:t>
      </w:r>
      <w:r w:rsidRPr="00683069">
        <w:rPr>
          <w:rFonts w:ascii="Times New Roman" w:eastAsia="Times New Roman" w:hAnsi="Times New Roman" w:cs="Times New Roman"/>
          <w:b/>
          <w:sz w:val="24"/>
          <w:szCs w:val="24"/>
          <w:lang w:val="en"/>
        </w:rPr>
        <w:t>men</w:t>
      </w:r>
    </w:p>
    <w:p w14:paraId="597D4031" w14:textId="77777777" w:rsidR="00683069" w:rsidRPr="004C59D9" w:rsidRDefault="00683069" w:rsidP="00683069">
      <w:pPr>
        <w:spacing w:before="100" w:beforeAutospacing="1" w:after="100" w:afterAutospacing="1"/>
        <w:jc w:val="lef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Five W’s and one H </w:t>
      </w:r>
      <w:r w:rsidRPr="004C59D9">
        <w:rPr>
          <w:rFonts w:ascii="Times New Roman" w:eastAsia="Times New Roman" w:hAnsi="Times New Roman" w:cs="Times New Roman"/>
          <w:sz w:val="24"/>
          <w:szCs w:val="24"/>
          <w:lang w:val="en"/>
        </w:rPr>
        <w:t xml:space="preserve">were memorialized by </w:t>
      </w:r>
      <w:hyperlink r:id="rId5" w:tooltip="Rudyard Kipling" w:history="1">
        <w:r w:rsidRPr="004C59D9">
          <w:rPr>
            <w:rFonts w:ascii="Times New Roman" w:eastAsia="Times New Roman" w:hAnsi="Times New Roman" w:cs="Times New Roman"/>
            <w:color w:val="0000FF"/>
            <w:sz w:val="24"/>
            <w:szCs w:val="24"/>
            <w:u w:val="single"/>
            <w:lang w:val="en"/>
          </w:rPr>
          <w:t>Rudyard Kipling</w:t>
        </w:r>
      </w:hyperlink>
      <w:r w:rsidRPr="004C59D9">
        <w:rPr>
          <w:rFonts w:ascii="Times New Roman" w:eastAsia="Times New Roman" w:hAnsi="Times New Roman" w:cs="Times New Roman"/>
          <w:sz w:val="24"/>
          <w:szCs w:val="24"/>
          <w:lang w:val="en"/>
        </w:rPr>
        <w:t xml:space="preserve"> in his "</w:t>
      </w:r>
      <w:hyperlink r:id="rId6" w:tooltip="Just So Stories" w:history="1">
        <w:r w:rsidRPr="004C59D9">
          <w:rPr>
            <w:rFonts w:ascii="Times New Roman" w:eastAsia="Times New Roman" w:hAnsi="Times New Roman" w:cs="Times New Roman"/>
            <w:color w:val="0000FF"/>
            <w:sz w:val="24"/>
            <w:szCs w:val="24"/>
            <w:u w:val="single"/>
            <w:lang w:val="en"/>
          </w:rPr>
          <w:t>Just So Stories</w:t>
        </w:r>
      </w:hyperlink>
      <w:r>
        <w:rPr>
          <w:rFonts w:ascii="Times New Roman" w:eastAsia="Times New Roman" w:hAnsi="Times New Roman" w:cs="Times New Roman"/>
          <w:sz w:val="24"/>
          <w:szCs w:val="24"/>
          <w:lang w:val="en"/>
        </w:rPr>
        <w:t xml:space="preserve">" </w:t>
      </w:r>
      <w:r w:rsidRPr="004C59D9">
        <w:rPr>
          <w:rFonts w:ascii="Times New Roman" w:eastAsia="Times New Roman" w:hAnsi="Times New Roman" w:cs="Times New Roman"/>
          <w:sz w:val="24"/>
          <w:szCs w:val="24"/>
          <w:lang w:val="en"/>
        </w:rPr>
        <w:t>in which a poem accompanying the tale of "The Elephant's Child" opens with:</w:t>
      </w:r>
    </w:p>
    <w:p w14:paraId="351473E3" w14:textId="77777777" w:rsidR="00683069" w:rsidRPr="004C59D9" w:rsidRDefault="00683069" w:rsidP="00683069">
      <w:pPr>
        <w:spacing w:after="0"/>
        <w:ind w:left="720"/>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i/>
          <w:iCs/>
          <w:sz w:val="24"/>
          <w:szCs w:val="24"/>
          <w:lang w:val="en"/>
        </w:rPr>
        <w:t>I keep six honest serving-men</w:t>
      </w:r>
      <w:r w:rsidRPr="004C59D9">
        <w:rPr>
          <w:rFonts w:ascii="Times New Roman" w:eastAsia="Times New Roman" w:hAnsi="Times New Roman" w:cs="Times New Roman"/>
          <w:sz w:val="24"/>
          <w:szCs w:val="24"/>
          <w:lang w:val="en"/>
        </w:rPr>
        <w:br/>
      </w:r>
      <w:r>
        <w:rPr>
          <w:rFonts w:ascii="Times New Roman" w:eastAsia="Times New Roman" w:hAnsi="Times New Roman" w:cs="Times New Roman"/>
          <w:i/>
          <w:iCs/>
          <w:sz w:val="24"/>
          <w:szCs w:val="24"/>
          <w:lang w:val="en"/>
        </w:rPr>
        <w:t>They taught me all I knew</w:t>
      </w:r>
      <w:proofErr w:type="gramStart"/>
      <w:r w:rsidRPr="004C59D9">
        <w:rPr>
          <w:rFonts w:ascii="Times New Roman" w:eastAsia="Times New Roman" w:hAnsi="Times New Roman" w:cs="Times New Roman"/>
          <w:i/>
          <w:iCs/>
          <w:sz w:val="24"/>
          <w:szCs w:val="24"/>
          <w:lang w:val="en"/>
        </w:rPr>
        <w:t>;</w:t>
      </w:r>
      <w:proofErr w:type="gramEnd"/>
      <w:r w:rsidRPr="004C59D9">
        <w:rPr>
          <w:rFonts w:ascii="Times New Roman" w:eastAsia="Times New Roman" w:hAnsi="Times New Roman" w:cs="Times New Roman"/>
          <w:sz w:val="24"/>
          <w:szCs w:val="24"/>
          <w:lang w:val="en"/>
        </w:rPr>
        <w:br/>
      </w:r>
      <w:r w:rsidRPr="004C59D9">
        <w:rPr>
          <w:rFonts w:ascii="Times New Roman" w:eastAsia="Times New Roman" w:hAnsi="Times New Roman" w:cs="Times New Roman"/>
          <w:i/>
          <w:iCs/>
          <w:sz w:val="24"/>
          <w:szCs w:val="24"/>
          <w:lang w:val="en"/>
        </w:rPr>
        <w:t>Their names are What and Why and When</w:t>
      </w:r>
      <w:r w:rsidRPr="004C59D9">
        <w:rPr>
          <w:rFonts w:ascii="Times New Roman" w:eastAsia="Times New Roman" w:hAnsi="Times New Roman" w:cs="Times New Roman"/>
          <w:sz w:val="24"/>
          <w:szCs w:val="24"/>
          <w:lang w:val="en"/>
        </w:rPr>
        <w:br/>
      </w:r>
      <w:r w:rsidRPr="004C59D9">
        <w:rPr>
          <w:rFonts w:ascii="Times New Roman" w:eastAsia="Times New Roman" w:hAnsi="Times New Roman" w:cs="Times New Roman"/>
          <w:i/>
          <w:iCs/>
          <w:sz w:val="24"/>
          <w:szCs w:val="24"/>
          <w:lang w:val="en"/>
        </w:rPr>
        <w:t>And How and Where and Who.</w:t>
      </w:r>
    </w:p>
    <w:p w14:paraId="6CAEAE5E" w14:textId="77777777" w:rsidR="004C59D9" w:rsidRDefault="00683069" w:rsidP="004C59D9">
      <w:pPr>
        <w:spacing w:before="100" w:beforeAutospacing="1" w:after="100" w:afterAutospacing="1"/>
        <w:jc w:val="lef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According to the </w:t>
      </w:r>
      <w:r w:rsidR="004C59D9" w:rsidRPr="004C59D9">
        <w:rPr>
          <w:rFonts w:ascii="Times New Roman" w:eastAsia="Times New Roman" w:hAnsi="Times New Roman" w:cs="Times New Roman"/>
          <w:sz w:val="24"/>
          <w:szCs w:val="24"/>
          <w:lang w:val="en"/>
        </w:rPr>
        <w:t>Five W</w:t>
      </w:r>
      <w:r>
        <w:rPr>
          <w:rFonts w:ascii="Times New Roman" w:eastAsia="Times New Roman" w:hAnsi="Times New Roman" w:cs="Times New Roman"/>
          <w:sz w:val="24"/>
          <w:szCs w:val="24"/>
          <w:lang w:val="en"/>
        </w:rPr>
        <w:t>’</w:t>
      </w:r>
      <w:r w:rsidR="004C59D9" w:rsidRPr="004C59D9">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and 1 H Method</w:t>
      </w:r>
      <w:r w:rsidR="004C59D9" w:rsidRPr="004C59D9">
        <w:rPr>
          <w:rFonts w:ascii="Times New Roman" w:eastAsia="Times New Roman" w:hAnsi="Times New Roman" w:cs="Times New Roman"/>
          <w:sz w:val="24"/>
          <w:szCs w:val="24"/>
          <w:lang w:val="en"/>
        </w:rPr>
        <w:t xml:space="preserve">, </w:t>
      </w:r>
      <w:r w:rsidR="00A624F2">
        <w:rPr>
          <w:rFonts w:ascii="Times New Roman" w:eastAsia="Times New Roman" w:hAnsi="Times New Roman" w:cs="Times New Roman"/>
          <w:sz w:val="24"/>
          <w:szCs w:val="24"/>
          <w:lang w:val="en"/>
        </w:rPr>
        <w:t xml:space="preserve">or Kipling Method, </w:t>
      </w:r>
      <w:r>
        <w:rPr>
          <w:rFonts w:ascii="Times New Roman" w:eastAsia="Times New Roman" w:hAnsi="Times New Roman" w:cs="Times New Roman"/>
          <w:sz w:val="24"/>
          <w:szCs w:val="24"/>
          <w:lang w:val="en"/>
        </w:rPr>
        <w:t>these six interrogative pronouns are the source of all questions</w:t>
      </w:r>
      <w:r w:rsidR="00A624F2">
        <w:rPr>
          <w:rFonts w:ascii="Times New Roman" w:eastAsia="Times New Roman" w:hAnsi="Times New Roman" w:cs="Times New Roman"/>
          <w:sz w:val="24"/>
          <w:szCs w:val="24"/>
          <w:lang w:val="en"/>
        </w:rPr>
        <w:t xml:space="preserve"> and if you </w:t>
      </w:r>
      <w:r>
        <w:rPr>
          <w:rFonts w:ascii="Times New Roman" w:eastAsia="Times New Roman" w:hAnsi="Times New Roman" w:cs="Times New Roman"/>
          <w:sz w:val="24"/>
          <w:szCs w:val="24"/>
          <w:lang w:val="en"/>
        </w:rPr>
        <w:t>answer the significant questions that can be derived from these pronouns, your analysis w</w:t>
      </w:r>
      <w:r w:rsidR="00A624F2">
        <w:rPr>
          <w:rFonts w:ascii="Times New Roman" w:eastAsia="Times New Roman" w:hAnsi="Times New Roman" w:cs="Times New Roman"/>
          <w:sz w:val="24"/>
          <w:szCs w:val="24"/>
          <w:lang w:val="en"/>
        </w:rPr>
        <w:t>ill be more complete and you will</w:t>
      </w:r>
      <w:r>
        <w:rPr>
          <w:rFonts w:ascii="Times New Roman" w:eastAsia="Times New Roman" w:hAnsi="Times New Roman" w:cs="Times New Roman"/>
          <w:sz w:val="24"/>
          <w:szCs w:val="24"/>
          <w:lang w:val="en"/>
        </w:rPr>
        <w:t xml:space="preserve"> formulate better solutions and decisions. </w:t>
      </w:r>
    </w:p>
    <w:p w14:paraId="0464435D" w14:textId="77777777" w:rsidR="00683069" w:rsidRDefault="00683069" w:rsidP="004C59D9">
      <w:pPr>
        <w:spacing w:before="100" w:beforeAutospacing="1" w:after="100" w:afterAutospacing="1"/>
        <w:jc w:val="lef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six questions can serve as the</w:t>
      </w:r>
      <w:r w:rsidR="00A624F2">
        <w:rPr>
          <w:rFonts w:ascii="Times New Roman" w:eastAsia="Times New Roman" w:hAnsi="Times New Roman" w:cs="Times New Roman"/>
          <w:sz w:val="24"/>
          <w:szCs w:val="24"/>
          <w:lang w:val="en"/>
        </w:rPr>
        <w:t xml:space="preserve"> basis for Information Gathering and Problem Solving, </w:t>
      </w:r>
      <w:r>
        <w:rPr>
          <w:rFonts w:ascii="Times New Roman" w:eastAsia="Times New Roman" w:hAnsi="Times New Roman" w:cs="Times New Roman"/>
          <w:sz w:val="24"/>
          <w:szCs w:val="24"/>
          <w:lang w:val="en"/>
        </w:rPr>
        <w:t>for Decision Making and Communication</w:t>
      </w:r>
      <w:r w:rsidR="00A624F2">
        <w:rPr>
          <w:rFonts w:ascii="Times New Roman" w:eastAsia="Times New Roman" w:hAnsi="Times New Roman" w:cs="Times New Roman"/>
          <w:sz w:val="24"/>
          <w:szCs w:val="24"/>
          <w:lang w:val="en"/>
        </w:rPr>
        <w:t>, and for Opportunity Analysis</w:t>
      </w:r>
      <w:r>
        <w:rPr>
          <w:rFonts w:ascii="Times New Roman" w:eastAsia="Times New Roman" w:hAnsi="Times New Roman" w:cs="Times New Roman"/>
          <w:sz w:val="24"/>
          <w:szCs w:val="24"/>
          <w:lang w:val="en"/>
        </w:rPr>
        <w:t>.</w:t>
      </w:r>
    </w:p>
    <w:p w14:paraId="1578F9F7" w14:textId="77777777" w:rsidR="00683069" w:rsidRPr="004C59D9" w:rsidRDefault="00A624F2" w:rsidP="004C59D9">
      <w:pPr>
        <w:spacing w:before="100" w:beforeAutospacing="1" w:after="100" w:afterAutospacing="1"/>
        <w:jc w:val="left"/>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Information Gathering</w:t>
      </w:r>
      <w:r w:rsidR="00683069" w:rsidRPr="00683069">
        <w:rPr>
          <w:rFonts w:ascii="Times New Roman" w:eastAsia="Times New Roman" w:hAnsi="Times New Roman" w:cs="Times New Roman"/>
          <w:b/>
          <w:sz w:val="24"/>
          <w:szCs w:val="24"/>
          <w:lang w:val="en"/>
        </w:rPr>
        <w:t xml:space="preserve"> and Problem Solving:</w:t>
      </w:r>
    </w:p>
    <w:p w14:paraId="5D1A2E87" w14:textId="77777777" w:rsidR="004C59D9" w:rsidRPr="004C59D9" w:rsidRDefault="004C59D9" w:rsidP="004C59D9">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b/>
          <w:bCs/>
          <w:sz w:val="24"/>
          <w:szCs w:val="24"/>
          <w:lang w:val="en"/>
        </w:rPr>
        <w:t>What</w:t>
      </w:r>
      <w:r w:rsidRPr="004C59D9">
        <w:rPr>
          <w:rFonts w:ascii="Times New Roman" w:eastAsia="Times New Roman" w:hAnsi="Times New Roman" w:cs="Times New Roman"/>
          <w:sz w:val="24"/>
          <w:szCs w:val="24"/>
          <w:lang w:val="en"/>
        </w:rPr>
        <w:t xml:space="preserve"> happened?</w:t>
      </w:r>
    </w:p>
    <w:p w14:paraId="5077DAEA" w14:textId="77777777" w:rsidR="004C59D9" w:rsidRPr="004C59D9" w:rsidRDefault="004C59D9" w:rsidP="004C59D9">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b/>
          <w:bCs/>
          <w:sz w:val="24"/>
          <w:szCs w:val="24"/>
          <w:lang w:val="en"/>
        </w:rPr>
        <w:t>Who</w:t>
      </w:r>
      <w:r w:rsidR="00683069">
        <w:rPr>
          <w:rFonts w:ascii="Times New Roman" w:eastAsia="Times New Roman" w:hAnsi="Times New Roman" w:cs="Times New Roman"/>
          <w:sz w:val="24"/>
          <w:szCs w:val="24"/>
          <w:lang w:val="en"/>
        </w:rPr>
        <w:t xml:space="preserve"> was involved</w:t>
      </w:r>
      <w:r w:rsidRPr="004C59D9">
        <w:rPr>
          <w:rFonts w:ascii="Times New Roman" w:eastAsia="Times New Roman" w:hAnsi="Times New Roman" w:cs="Times New Roman"/>
          <w:sz w:val="24"/>
          <w:szCs w:val="24"/>
          <w:lang w:val="en"/>
        </w:rPr>
        <w:t>?</w:t>
      </w:r>
    </w:p>
    <w:p w14:paraId="2116361A" w14:textId="77777777" w:rsidR="004C59D9" w:rsidRPr="004C59D9" w:rsidRDefault="004C59D9" w:rsidP="004C59D9">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b/>
          <w:bCs/>
          <w:sz w:val="24"/>
          <w:szCs w:val="24"/>
          <w:lang w:val="en"/>
        </w:rPr>
        <w:t>When</w:t>
      </w:r>
      <w:r w:rsidRPr="004C59D9">
        <w:rPr>
          <w:rFonts w:ascii="Times New Roman" w:eastAsia="Times New Roman" w:hAnsi="Times New Roman" w:cs="Times New Roman"/>
          <w:sz w:val="24"/>
          <w:szCs w:val="24"/>
          <w:lang w:val="en"/>
        </w:rPr>
        <w:t xml:space="preserve"> did it take place?</w:t>
      </w:r>
    </w:p>
    <w:p w14:paraId="6C2636EB" w14:textId="77777777" w:rsidR="004C59D9" w:rsidRPr="004C59D9" w:rsidRDefault="004C59D9" w:rsidP="004C59D9">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b/>
          <w:bCs/>
          <w:sz w:val="24"/>
          <w:szCs w:val="24"/>
          <w:lang w:val="en"/>
        </w:rPr>
        <w:t>Where</w:t>
      </w:r>
      <w:r w:rsidRPr="004C59D9">
        <w:rPr>
          <w:rFonts w:ascii="Times New Roman" w:eastAsia="Times New Roman" w:hAnsi="Times New Roman" w:cs="Times New Roman"/>
          <w:sz w:val="24"/>
          <w:szCs w:val="24"/>
          <w:lang w:val="en"/>
        </w:rPr>
        <w:t xml:space="preserve"> did it take place?</w:t>
      </w:r>
    </w:p>
    <w:p w14:paraId="1115CD69" w14:textId="77777777" w:rsidR="00683069" w:rsidRDefault="004C59D9" w:rsidP="00683069">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b/>
          <w:bCs/>
          <w:sz w:val="24"/>
          <w:szCs w:val="24"/>
          <w:lang w:val="en"/>
        </w:rPr>
        <w:t>Why</w:t>
      </w:r>
      <w:r w:rsidRPr="004C59D9">
        <w:rPr>
          <w:rFonts w:ascii="Times New Roman" w:eastAsia="Times New Roman" w:hAnsi="Times New Roman" w:cs="Times New Roman"/>
          <w:sz w:val="24"/>
          <w:szCs w:val="24"/>
          <w:lang w:val="en"/>
        </w:rPr>
        <w:t xml:space="preserve"> </w:t>
      </w:r>
      <w:r w:rsidR="00683069">
        <w:rPr>
          <w:rFonts w:ascii="Times New Roman" w:eastAsia="Times New Roman" w:hAnsi="Times New Roman" w:cs="Times New Roman"/>
          <w:sz w:val="24"/>
          <w:szCs w:val="24"/>
          <w:lang w:val="en"/>
        </w:rPr>
        <w:t>did it</w:t>
      </w:r>
      <w:r w:rsidRPr="004C59D9">
        <w:rPr>
          <w:rFonts w:ascii="Times New Roman" w:eastAsia="Times New Roman" w:hAnsi="Times New Roman" w:cs="Times New Roman"/>
          <w:sz w:val="24"/>
          <w:szCs w:val="24"/>
          <w:lang w:val="en"/>
        </w:rPr>
        <w:t xml:space="preserve"> happen?</w:t>
      </w:r>
    </w:p>
    <w:p w14:paraId="0C75E853" w14:textId="77777777" w:rsidR="004C59D9" w:rsidRPr="004C59D9" w:rsidRDefault="004C59D9" w:rsidP="00683069">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4C59D9">
        <w:rPr>
          <w:rFonts w:ascii="Times New Roman" w:eastAsia="Times New Roman" w:hAnsi="Times New Roman" w:cs="Times New Roman"/>
          <w:b/>
          <w:bCs/>
          <w:sz w:val="24"/>
          <w:szCs w:val="24"/>
          <w:lang w:val="en"/>
        </w:rPr>
        <w:t>How</w:t>
      </w:r>
      <w:r w:rsidRPr="004C59D9">
        <w:rPr>
          <w:rFonts w:ascii="Times New Roman" w:eastAsia="Times New Roman" w:hAnsi="Times New Roman" w:cs="Times New Roman"/>
          <w:sz w:val="24"/>
          <w:szCs w:val="24"/>
          <w:lang w:val="en"/>
        </w:rPr>
        <w:t xml:space="preserve"> did it happen?</w:t>
      </w:r>
    </w:p>
    <w:p w14:paraId="225E6DF4" w14:textId="77777777" w:rsidR="00683069" w:rsidRPr="00683069" w:rsidRDefault="00683069" w:rsidP="004C59D9">
      <w:pPr>
        <w:spacing w:before="100" w:beforeAutospacing="1" w:after="100" w:afterAutospacing="1"/>
        <w:jc w:val="left"/>
        <w:rPr>
          <w:rFonts w:ascii="Times New Roman" w:eastAsia="Times New Roman" w:hAnsi="Times New Roman" w:cs="Times New Roman"/>
          <w:b/>
          <w:sz w:val="24"/>
          <w:szCs w:val="24"/>
          <w:lang w:val="en"/>
        </w:rPr>
      </w:pPr>
      <w:r w:rsidRPr="00683069">
        <w:rPr>
          <w:rFonts w:ascii="Times New Roman" w:eastAsia="Times New Roman" w:hAnsi="Times New Roman" w:cs="Times New Roman"/>
          <w:b/>
          <w:sz w:val="24"/>
          <w:szCs w:val="24"/>
          <w:lang w:val="en"/>
        </w:rPr>
        <w:t>Decision Making and Communication:</w:t>
      </w:r>
    </w:p>
    <w:p w14:paraId="1BACED27" w14:textId="77777777" w:rsidR="00683069" w:rsidRDefault="00683069" w:rsidP="00683069">
      <w:pPr>
        <w:pStyle w:val="ListParagraph"/>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683069">
        <w:rPr>
          <w:rFonts w:ascii="Times New Roman" w:eastAsia="Times New Roman" w:hAnsi="Times New Roman" w:cs="Times New Roman"/>
          <w:b/>
          <w:sz w:val="24"/>
          <w:szCs w:val="24"/>
          <w:lang w:val="en"/>
        </w:rPr>
        <w:t>What</w:t>
      </w:r>
      <w:r>
        <w:rPr>
          <w:rFonts w:ascii="Times New Roman" w:eastAsia="Times New Roman" w:hAnsi="Times New Roman" w:cs="Times New Roman"/>
          <w:sz w:val="24"/>
          <w:szCs w:val="24"/>
          <w:lang w:val="en"/>
        </w:rPr>
        <w:t xml:space="preserve"> is to be done? </w:t>
      </w:r>
      <w:r w:rsidR="007E515C" w:rsidRPr="007E515C">
        <w:rPr>
          <w:rFonts w:ascii="Times New Roman" w:eastAsia="Times New Roman" w:hAnsi="Times New Roman" w:cs="Times New Roman"/>
          <w:b/>
          <w:sz w:val="24"/>
          <w:szCs w:val="24"/>
          <w:lang w:val="en"/>
        </w:rPr>
        <w:t>Why</w:t>
      </w:r>
      <w:r w:rsidR="007E515C">
        <w:rPr>
          <w:rFonts w:ascii="Times New Roman" w:eastAsia="Times New Roman" w:hAnsi="Times New Roman" w:cs="Times New Roman"/>
          <w:sz w:val="24"/>
          <w:szCs w:val="24"/>
          <w:lang w:val="en"/>
        </w:rPr>
        <w:t xml:space="preserve"> this? </w:t>
      </w:r>
      <w:r w:rsidR="007E515C" w:rsidRPr="007E515C">
        <w:rPr>
          <w:rFonts w:ascii="Times New Roman" w:eastAsia="Times New Roman" w:hAnsi="Times New Roman" w:cs="Times New Roman"/>
          <w:b/>
          <w:sz w:val="24"/>
          <w:szCs w:val="24"/>
          <w:lang w:val="en"/>
        </w:rPr>
        <w:t>What</w:t>
      </w:r>
      <w:r w:rsidR="007E515C">
        <w:rPr>
          <w:rFonts w:ascii="Times New Roman" w:eastAsia="Times New Roman" w:hAnsi="Times New Roman" w:cs="Times New Roman"/>
          <w:sz w:val="24"/>
          <w:szCs w:val="24"/>
          <w:lang w:val="en"/>
        </w:rPr>
        <w:t xml:space="preserve"> else could be done?</w:t>
      </w:r>
    </w:p>
    <w:p w14:paraId="5412BDE5" w14:textId="77777777" w:rsidR="00683069" w:rsidRDefault="00683069" w:rsidP="00683069">
      <w:pPr>
        <w:pStyle w:val="ListParagraph"/>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683069">
        <w:rPr>
          <w:rFonts w:ascii="Times New Roman" w:eastAsia="Times New Roman" w:hAnsi="Times New Roman" w:cs="Times New Roman"/>
          <w:b/>
          <w:sz w:val="24"/>
          <w:szCs w:val="24"/>
          <w:lang w:val="en"/>
        </w:rPr>
        <w:t>Who</w:t>
      </w:r>
      <w:r>
        <w:rPr>
          <w:rFonts w:ascii="Times New Roman" w:eastAsia="Times New Roman" w:hAnsi="Times New Roman" w:cs="Times New Roman"/>
          <w:sz w:val="24"/>
          <w:szCs w:val="24"/>
          <w:lang w:val="en"/>
        </w:rPr>
        <w:t xml:space="preserve"> will do it?</w:t>
      </w:r>
      <w:r w:rsidR="007E515C">
        <w:rPr>
          <w:rFonts w:ascii="Times New Roman" w:eastAsia="Times New Roman" w:hAnsi="Times New Roman" w:cs="Times New Roman"/>
          <w:sz w:val="24"/>
          <w:szCs w:val="24"/>
          <w:lang w:val="en"/>
        </w:rPr>
        <w:t xml:space="preserve"> </w:t>
      </w:r>
      <w:r w:rsidR="007E515C" w:rsidRPr="007E515C">
        <w:rPr>
          <w:rFonts w:ascii="Times New Roman" w:eastAsia="Times New Roman" w:hAnsi="Times New Roman" w:cs="Times New Roman"/>
          <w:b/>
          <w:sz w:val="24"/>
          <w:szCs w:val="24"/>
          <w:lang w:val="en"/>
        </w:rPr>
        <w:t>Why</w:t>
      </w:r>
      <w:r w:rsidR="007E515C">
        <w:rPr>
          <w:rFonts w:ascii="Times New Roman" w:eastAsia="Times New Roman" w:hAnsi="Times New Roman" w:cs="Times New Roman"/>
          <w:sz w:val="24"/>
          <w:szCs w:val="24"/>
          <w:lang w:val="en"/>
        </w:rPr>
        <w:t xml:space="preserve"> them? </w:t>
      </w:r>
      <w:r w:rsidR="007E515C" w:rsidRPr="007E515C">
        <w:rPr>
          <w:rFonts w:ascii="Times New Roman" w:eastAsia="Times New Roman" w:hAnsi="Times New Roman" w:cs="Times New Roman"/>
          <w:b/>
          <w:sz w:val="24"/>
          <w:szCs w:val="24"/>
          <w:lang w:val="en"/>
        </w:rPr>
        <w:t>Who</w:t>
      </w:r>
      <w:r w:rsidR="007E515C">
        <w:rPr>
          <w:rFonts w:ascii="Times New Roman" w:eastAsia="Times New Roman" w:hAnsi="Times New Roman" w:cs="Times New Roman"/>
          <w:sz w:val="24"/>
          <w:szCs w:val="24"/>
          <w:lang w:val="en"/>
        </w:rPr>
        <w:t xml:space="preserve"> else could do it?</w:t>
      </w:r>
    </w:p>
    <w:p w14:paraId="6E0BD407" w14:textId="77777777" w:rsidR="00683069" w:rsidRDefault="00683069" w:rsidP="00683069">
      <w:pPr>
        <w:pStyle w:val="ListParagraph"/>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683069">
        <w:rPr>
          <w:rFonts w:ascii="Times New Roman" w:eastAsia="Times New Roman" w:hAnsi="Times New Roman" w:cs="Times New Roman"/>
          <w:b/>
          <w:sz w:val="24"/>
          <w:szCs w:val="24"/>
          <w:lang w:val="en"/>
        </w:rPr>
        <w:t>When</w:t>
      </w:r>
      <w:r>
        <w:rPr>
          <w:rFonts w:ascii="Times New Roman" w:eastAsia="Times New Roman" w:hAnsi="Times New Roman" w:cs="Times New Roman"/>
          <w:sz w:val="24"/>
          <w:szCs w:val="24"/>
          <w:lang w:val="en"/>
        </w:rPr>
        <w:t xml:space="preserve"> will it be done?</w:t>
      </w:r>
      <w:r w:rsidR="007E515C">
        <w:rPr>
          <w:rFonts w:ascii="Times New Roman" w:eastAsia="Times New Roman" w:hAnsi="Times New Roman" w:cs="Times New Roman"/>
          <w:sz w:val="24"/>
          <w:szCs w:val="24"/>
          <w:lang w:val="en"/>
        </w:rPr>
        <w:t xml:space="preserve"> </w:t>
      </w:r>
      <w:r w:rsidR="007E515C" w:rsidRPr="007E515C">
        <w:rPr>
          <w:rFonts w:ascii="Times New Roman" w:eastAsia="Times New Roman" w:hAnsi="Times New Roman" w:cs="Times New Roman"/>
          <w:b/>
          <w:sz w:val="24"/>
          <w:szCs w:val="24"/>
          <w:lang w:val="en"/>
        </w:rPr>
        <w:t>Why</w:t>
      </w:r>
      <w:r w:rsidR="007E515C">
        <w:rPr>
          <w:rFonts w:ascii="Times New Roman" w:eastAsia="Times New Roman" w:hAnsi="Times New Roman" w:cs="Times New Roman"/>
          <w:sz w:val="24"/>
          <w:szCs w:val="24"/>
          <w:lang w:val="en"/>
        </w:rPr>
        <w:t xml:space="preserve"> then? </w:t>
      </w:r>
      <w:r w:rsidR="007E515C" w:rsidRPr="007E515C">
        <w:rPr>
          <w:rFonts w:ascii="Times New Roman" w:eastAsia="Times New Roman" w:hAnsi="Times New Roman" w:cs="Times New Roman"/>
          <w:b/>
          <w:sz w:val="24"/>
          <w:szCs w:val="24"/>
          <w:lang w:val="en"/>
        </w:rPr>
        <w:t>When</w:t>
      </w:r>
      <w:r w:rsidR="007E515C">
        <w:rPr>
          <w:rFonts w:ascii="Times New Roman" w:eastAsia="Times New Roman" w:hAnsi="Times New Roman" w:cs="Times New Roman"/>
          <w:sz w:val="24"/>
          <w:szCs w:val="24"/>
          <w:lang w:val="en"/>
        </w:rPr>
        <w:t xml:space="preserve"> else could it be done?</w:t>
      </w:r>
    </w:p>
    <w:p w14:paraId="56D20894" w14:textId="77777777" w:rsidR="00683069" w:rsidRDefault="00683069" w:rsidP="00683069">
      <w:pPr>
        <w:pStyle w:val="ListParagraph"/>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683069">
        <w:rPr>
          <w:rFonts w:ascii="Times New Roman" w:eastAsia="Times New Roman" w:hAnsi="Times New Roman" w:cs="Times New Roman"/>
          <w:b/>
          <w:sz w:val="24"/>
          <w:szCs w:val="24"/>
          <w:lang w:val="en"/>
        </w:rPr>
        <w:t xml:space="preserve">Where </w:t>
      </w:r>
      <w:r>
        <w:rPr>
          <w:rFonts w:ascii="Times New Roman" w:eastAsia="Times New Roman" w:hAnsi="Times New Roman" w:cs="Times New Roman"/>
          <w:sz w:val="24"/>
          <w:szCs w:val="24"/>
          <w:lang w:val="en"/>
        </w:rPr>
        <w:t xml:space="preserve">will it be done? </w:t>
      </w:r>
      <w:r w:rsidR="007E515C" w:rsidRPr="007E515C">
        <w:rPr>
          <w:rFonts w:ascii="Times New Roman" w:eastAsia="Times New Roman" w:hAnsi="Times New Roman" w:cs="Times New Roman"/>
          <w:b/>
          <w:sz w:val="24"/>
          <w:szCs w:val="24"/>
          <w:lang w:val="en"/>
        </w:rPr>
        <w:t>Why</w:t>
      </w:r>
      <w:r w:rsidR="007E515C">
        <w:rPr>
          <w:rFonts w:ascii="Times New Roman" w:eastAsia="Times New Roman" w:hAnsi="Times New Roman" w:cs="Times New Roman"/>
          <w:sz w:val="24"/>
          <w:szCs w:val="24"/>
          <w:lang w:val="en"/>
        </w:rPr>
        <w:t xml:space="preserve"> there? </w:t>
      </w:r>
      <w:r w:rsidR="007E515C" w:rsidRPr="007E515C">
        <w:rPr>
          <w:rFonts w:ascii="Times New Roman" w:eastAsia="Times New Roman" w:hAnsi="Times New Roman" w:cs="Times New Roman"/>
          <w:b/>
          <w:sz w:val="24"/>
          <w:szCs w:val="24"/>
          <w:lang w:val="en"/>
        </w:rPr>
        <w:t>Where</w:t>
      </w:r>
      <w:r w:rsidR="007E515C">
        <w:rPr>
          <w:rFonts w:ascii="Times New Roman" w:eastAsia="Times New Roman" w:hAnsi="Times New Roman" w:cs="Times New Roman"/>
          <w:sz w:val="24"/>
          <w:szCs w:val="24"/>
          <w:lang w:val="en"/>
        </w:rPr>
        <w:t xml:space="preserve"> else could it be done?</w:t>
      </w:r>
    </w:p>
    <w:p w14:paraId="529FEF4E" w14:textId="77777777" w:rsidR="00683069" w:rsidRDefault="00683069" w:rsidP="00683069">
      <w:pPr>
        <w:pStyle w:val="ListParagraph"/>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683069">
        <w:rPr>
          <w:rFonts w:ascii="Times New Roman" w:eastAsia="Times New Roman" w:hAnsi="Times New Roman" w:cs="Times New Roman"/>
          <w:b/>
          <w:sz w:val="24"/>
          <w:szCs w:val="24"/>
          <w:lang w:val="en"/>
        </w:rPr>
        <w:t xml:space="preserve">Why </w:t>
      </w:r>
      <w:r>
        <w:rPr>
          <w:rFonts w:ascii="Times New Roman" w:eastAsia="Times New Roman" w:hAnsi="Times New Roman" w:cs="Times New Roman"/>
          <w:sz w:val="24"/>
          <w:szCs w:val="24"/>
          <w:lang w:val="en"/>
        </w:rPr>
        <w:t>will it be done?</w:t>
      </w:r>
      <w:r w:rsidR="007E515C">
        <w:rPr>
          <w:rFonts w:ascii="Times New Roman" w:eastAsia="Times New Roman" w:hAnsi="Times New Roman" w:cs="Times New Roman"/>
          <w:sz w:val="24"/>
          <w:szCs w:val="24"/>
          <w:lang w:val="en"/>
        </w:rPr>
        <w:t xml:space="preserve"> </w:t>
      </w:r>
      <w:r w:rsidR="007E515C" w:rsidRPr="007E515C">
        <w:rPr>
          <w:rFonts w:ascii="Times New Roman" w:eastAsia="Times New Roman" w:hAnsi="Times New Roman" w:cs="Times New Roman"/>
          <w:b/>
          <w:sz w:val="24"/>
          <w:szCs w:val="24"/>
          <w:lang w:val="en"/>
        </w:rPr>
        <w:t>What</w:t>
      </w:r>
      <w:r w:rsidR="007E515C">
        <w:rPr>
          <w:rFonts w:ascii="Times New Roman" w:eastAsia="Times New Roman" w:hAnsi="Times New Roman" w:cs="Times New Roman"/>
          <w:sz w:val="24"/>
          <w:szCs w:val="24"/>
          <w:lang w:val="en"/>
        </w:rPr>
        <w:t xml:space="preserve"> is our purpose?</w:t>
      </w:r>
    </w:p>
    <w:p w14:paraId="5CAC5F7F" w14:textId="77777777" w:rsidR="00683069" w:rsidRPr="00683069" w:rsidRDefault="00683069" w:rsidP="00683069">
      <w:pPr>
        <w:pStyle w:val="ListParagraph"/>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683069">
        <w:rPr>
          <w:rFonts w:ascii="Times New Roman" w:eastAsia="Times New Roman" w:hAnsi="Times New Roman" w:cs="Times New Roman"/>
          <w:b/>
          <w:sz w:val="24"/>
          <w:szCs w:val="24"/>
          <w:lang w:val="en"/>
        </w:rPr>
        <w:t>How</w:t>
      </w:r>
      <w:r>
        <w:rPr>
          <w:rFonts w:ascii="Times New Roman" w:eastAsia="Times New Roman" w:hAnsi="Times New Roman" w:cs="Times New Roman"/>
          <w:sz w:val="24"/>
          <w:szCs w:val="24"/>
          <w:lang w:val="en"/>
        </w:rPr>
        <w:t xml:space="preserve"> will it be done?</w:t>
      </w:r>
      <w:r w:rsidR="007E515C">
        <w:rPr>
          <w:rFonts w:ascii="Times New Roman" w:eastAsia="Times New Roman" w:hAnsi="Times New Roman" w:cs="Times New Roman"/>
          <w:sz w:val="24"/>
          <w:szCs w:val="24"/>
          <w:lang w:val="en"/>
        </w:rPr>
        <w:t xml:space="preserve"> </w:t>
      </w:r>
      <w:r w:rsidR="007E515C" w:rsidRPr="007E515C">
        <w:rPr>
          <w:rFonts w:ascii="Times New Roman" w:eastAsia="Times New Roman" w:hAnsi="Times New Roman" w:cs="Times New Roman"/>
          <w:b/>
          <w:sz w:val="24"/>
          <w:szCs w:val="24"/>
          <w:lang w:val="en"/>
        </w:rPr>
        <w:t>Why</w:t>
      </w:r>
      <w:r w:rsidR="007E515C">
        <w:rPr>
          <w:rFonts w:ascii="Times New Roman" w:eastAsia="Times New Roman" w:hAnsi="Times New Roman" w:cs="Times New Roman"/>
          <w:sz w:val="24"/>
          <w:szCs w:val="24"/>
          <w:lang w:val="en"/>
        </w:rPr>
        <w:t xml:space="preserve"> will it be done this way? </w:t>
      </w:r>
      <w:r w:rsidR="007E515C" w:rsidRPr="007E515C">
        <w:rPr>
          <w:rFonts w:ascii="Times New Roman" w:eastAsia="Times New Roman" w:hAnsi="Times New Roman" w:cs="Times New Roman"/>
          <w:b/>
          <w:sz w:val="24"/>
          <w:szCs w:val="24"/>
          <w:lang w:val="en"/>
        </w:rPr>
        <w:t>How</w:t>
      </w:r>
      <w:r w:rsidR="007E515C">
        <w:rPr>
          <w:rFonts w:ascii="Times New Roman" w:eastAsia="Times New Roman" w:hAnsi="Times New Roman" w:cs="Times New Roman"/>
          <w:sz w:val="24"/>
          <w:szCs w:val="24"/>
          <w:lang w:val="en"/>
        </w:rPr>
        <w:t xml:space="preserve"> else could it be done?</w:t>
      </w:r>
    </w:p>
    <w:p w14:paraId="5BD87502" w14:textId="77777777" w:rsidR="00A624F2" w:rsidRPr="00A624F2" w:rsidRDefault="00A624F2" w:rsidP="004C59D9">
      <w:pPr>
        <w:spacing w:before="100" w:beforeAutospacing="1" w:after="100" w:afterAutospacing="1"/>
        <w:jc w:val="left"/>
        <w:rPr>
          <w:rFonts w:ascii="Times New Roman" w:eastAsia="Times New Roman" w:hAnsi="Times New Roman" w:cs="Times New Roman"/>
          <w:b/>
          <w:sz w:val="24"/>
          <w:szCs w:val="24"/>
          <w:lang w:val="en"/>
        </w:rPr>
      </w:pPr>
      <w:r w:rsidRPr="00A624F2">
        <w:rPr>
          <w:rFonts w:ascii="Times New Roman" w:eastAsia="Times New Roman" w:hAnsi="Times New Roman" w:cs="Times New Roman"/>
          <w:b/>
          <w:sz w:val="24"/>
          <w:szCs w:val="24"/>
          <w:lang w:val="en"/>
        </w:rPr>
        <w:t>Opportunity Analysis:</w:t>
      </w:r>
    </w:p>
    <w:p w14:paraId="1A0DC0D2" w14:textId="77777777" w:rsidR="00A624F2" w:rsidRDefault="00A624F2" w:rsidP="004C59D9">
      <w:pPr>
        <w:spacing w:before="100" w:beforeAutospacing="1" w:after="100" w:afterAutospacing="1"/>
        <w:jc w:val="left"/>
        <w:rPr>
          <w:rFonts w:ascii="Times New Roman" w:eastAsia="Times New Roman" w:hAnsi="Times New Roman" w:cs="Times New Roman"/>
          <w:sz w:val="24"/>
          <w:szCs w:val="24"/>
          <w:lang w:val="en"/>
        </w:rPr>
      </w:pPr>
      <w:r w:rsidRPr="00A624F2">
        <w:rPr>
          <w:rFonts w:ascii="Times New Roman" w:eastAsia="Times New Roman" w:hAnsi="Times New Roman" w:cs="Times New Roman"/>
          <w:b/>
          <w:sz w:val="24"/>
          <w:szCs w:val="24"/>
          <w:lang w:val="en"/>
        </w:rPr>
        <w:t>Step One:</w:t>
      </w:r>
      <w:r>
        <w:rPr>
          <w:rFonts w:ascii="Times New Roman" w:eastAsia="Times New Roman" w:hAnsi="Times New Roman" w:cs="Times New Roman"/>
          <w:sz w:val="24"/>
          <w:szCs w:val="24"/>
          <w:lang w:val="en"/>
        </w:rPr>
        <w:t xml:space="preserve"> Write down the six basic questions in one column to structure your analysis of a given opportunity.</w:t>
      </w:r>
    </w:p>
    <w:p w14:paraId="1CAAEBC4" w14:textId="77777777" w:rsidR="00A624F2" w:rsidRDefault="00A624F2" w:rsidP="004C59D9">
      <w:pPr>
        <w:spacing w:before="100" w:beforeAutospacing="1" w:after="100" w:afterAutospacing="1"/>
        <w:jc w:val="left"/>
        <w:rPr>
          <w:rFonts w:ascii="Times New Roman" w:eastAsia="Times New Roman" w:hAnsi="Times New Roman" w:cs="Times New Roman"/>
          <w:sz w:val="24"/>
          <w:szCs w:val="24"/>
          <w:lang w:val="en"/>
        </w:rPr>
      </w:pPr>
      <w:r w:rsidRPr="00A624F2">
        <w:rPr>
          <w:rFonts w:ascii="Times New Roman" w:eastAsia="Times New Roman" w:hAnsi="Times New Roman" w:cs="Times New Roman"/>
          <w:b/>
          <w:sz w:val="24"/>
          <w:szCs w:val="24"/>
          <w:lang w:val="en"/>
        </w:rPr>
        <w:t>Step Two:</w:t>
      </w:r>
      <w:r>
        <w:rPr>
          <w:rFonts w:ascii="Times New Roman" w:eastAsia="Times New Roman" w:hAnsi="Times New Roman" w:cs="Times New Roman"/>
          <w:sz w:val="24"/>
          <w:szCs w:val="24"/>
          <w:lang w:val="en"/>
        </w:rPr>
        <w:t xml:space="preserve"> Develop as many questions as possible related to the opportunity that start with each of the six pronouns. Write down all the questions in random order that come to mind, using the six pronouns to stimulate your thinking. Avoid the temptation to evaluate or answer the questions at this point.</w:t>
      </w:r>
    </w:p>
    <w:p w14:paraId="64238FE0" w14:textId="77777777" w:rsidR="00A624F2" w:rsidRDefault="00A624F2" w:rsidP="004C59D9">
      <w:pPr>
        <w:spacing w:before="100" w:beforeAutospacing="1" w:after="100" w:afterAutospacing="1"/>
        <w:jc w:val="left"/>
        <w:rPr>
          <w:rFonts w:ascii="Times New Roman" w:eastAsia="Times New Roman" w:hAnsi="Times New Roman" w:cs="Times New Roman"/>
          <w:sz w:val="24"/>
          <w:szCs w:val="24"/>
          <w:lang w:val="en"/>
        </w:rPr>
      </w:pPr>
      <w:r w:rsidRPr="00A624F2">
        <w:rPr>
          <w:rFonts w:ascii="Times New Roman" w:eastAsia="Times New Roman" w:hAnsi="Times New Roman" w:cs="Times New Roman"/>
          <w:b/>
          <w:sz w:val="24"/>
          <w:szCs w:val="24"/>
          <w:lang w:val="en"/>
        </w:rPr>
        <w:t>Step Three:</w:t>
      </w:r>
      <w:r>
        <w:rPr>
          <w:rFonts w:ascii="Times New Roman" w:eastAsia="Times New Roman" w:hAnsi="Times New Roman" w:cs="Times New Roman"/>
          <w:sz w:val="24"/>
          <w:szCs w:val="24"/>
          <w:lang w:val="en"/>
        </w:rPr>
        <w:t xml:space="preserve"> Organize your questions into a framework and start answering the questions. </w:t>
      </w:r>
    </w:p>
    <w:p w14:paraId="43535DC4" w14:textId="77777777" w:rsidR="00A624F2" w:rsidRDefault="00A624F2" w:rsidP="004C59D9">
      <w:pPr>
        <w:spacing w:before="100" w:beforeAutospacing="1" w:after="100" w:afterAutospacing="1"/>
        <w:jc w:val="lef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Click </w:t>
      </w:r>
      <w:r w:rsidRPr="00A624F2">
        <w:rPr>
          <w:rFonts w:ascii="Times New Roman" w:eastAsia="Times New Roman" w:hAnsi="Times New Roman" w:cs="Times New Roman"/>
          <w:b/>
          <w:sz w:val="24"/>
          <w:szCs w:val="24"/>
          <w:u w:val="single"/>
          <w:lang w:val="en"/>
        </w:rPr>
        <w:t>here</w:t>
      </w:r>
      <w:r>
        <w:rPr>
          <w:rFonts w:ascii="Times New Roman" w:eastAsia="Times New Roman" w:hAnsi="Times New Roman" w:cs="Times New Roman"/>
          <w:sz w:val="24"/>
          <w:szCs w:val="24"/>
          <w:lang w:val="en"/>
        </w:rPr>
        <w:t xml:space="preserve"> for an example of how to use this three step exercise in analyzing the opportunity to offer an additional Sunday morning worship service.</w:t>
      </w:r>
    </w:p>
    <w:p w14:paraId="7040F66D" w14:textId="77777777" w:rsidR="004C59D9" w:rsidRPr="004C59D9" w:rsidRDefault="00A624F2" w:rsidP="004C59D9">
      <w:pPr>
        <w:spacing w:before="100" w:beforeAutospacing="1" w:after="100" w:afterAutospacing="1"/>
        <w:jc w:val="lef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significance of using </w:t>
      </w:r>
      <w:r>
        <w:rPr>
          <w:rFonts w:ascii="Times New Roman" w:eastAsia="Times New Roman" w:hAnsi="Times New Roman" w:cs="Times New Roman"/>
          <w:sz w:val="24"/>
          <w:szCs w:val="24"/>
          <w:lang w:val="en"/>
        </w:rPr>
        <w:t xml:space="preserve">the </w:t>
      </w:r>
      <w:r w:rsidRPr="004C59D9">
        <w:rPr>
          <w:rFonts w:ascii="Times New Roman" w:eastAsia="Times New Roman" w:hAnsi="Times New Roman" w:cs="Times New Roman"/>
          <w:sz w:val="24"/>
          <w:szCs w:val="24"/>
          <w:lang w:val="en"/>
        </w:rPr>
        <w:t>Five W</w:t>
      </w:r>
      <w:r>
        <w:rPr>
          <w:rFonts w:ascii="Times New Roman" w:eastAsia="Times New Roman" w:hAnsi="Times New Roman" w:cs="Times New Roman"/>
          <w:sz w:val="24"/>
          <w:szCs w:val="24"/>
          <w:lang w:val="en"/>
        </w:rPr>
        <w:t>’</w:t>
      </w:r>
      <w:r w:rsidRPr="004C59D9">
        <w:rPr>
          <w:rFonts w:ascii="Times New Roman" w:eastAsia="Times New Roman" w:hAnsi="Times New Roman" w:cs="Times New Roman"/>
          <w:sz w:val="24"/>
          <w:szCs w:val="24"/>
          <w:lang w:val="en"/>
        </w:rPr>
        <w:t>s</w:t>
      </w:r>
      <w:r>
        <w:rPr>
          <w:rFonts w:ascii="Times New Roman" w:eastAsia="Times New Roman" w:hAnsi="Times New Roman" w:cs="Times New Roman"/>
          <w:sz w:val="24"/>
          <w:szCs w:val="24"/>
          <w:lang w:val="en"/>
        </w:rPr>
        <w:t xml:space="preserve"> and 1 H Method</w:t>
      </w:r>
      <w:r w:rsidRPr="004C59D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is that none of the</w:t>
      </w:r>
      <w:r w:rsidR="004C59D9" w:rsidRPr="004C59D9">
        <w:rPr>
          <w:rFonts w:ascii="Times New Roman" w:eastAsia="Times New Roman" w:hAnsi="Times New Roman" w:cs="Times New Roman"/>
          <w:sz w:val="24"/>
          <w:szCs w:val="24"/>
          <w:lang w:val="en"/>
        </w:rPr>
        <w:t xml:space="preserve"> questio</w:t>
      </w:r>
      <w:r w:rsidR="00683069">
        <w:rPr>
          <w:rFonts w:ascii="Times New Roman" w:eastAsia="Times New Roman" w:hAnsi="Times New Roman" w:cs="Times New Roman"/>
          <w:sz w:val="24"/>
          <w:szCs w:val="24"/>
          <w:lang w:val="en"/>
        </w:rPr>
        <w:t xml:space="preserve">ns can be answered with a simple yes or no. </w:t>
      </w:r>
      <w:r w:rsidR="004C59D9" w:rsidRPr="004C59D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Each question provides</w:t>
      </w:r>
      <w:r w:rsidRPr="004C59D9">
        <w:rPr>
          <w:rFonts w:ascii="Times New Roman" w:eastAsia="Times New Roman" w:hAnsi="Times New Roman" w:cs="Times New Roman"/>
          <w:sz w:val="24"/>
          <w:szCs w:val="24"/>
          <w:lang w:val="en"/>
        </w:rPr>
        <w:t xml:space="preserve"> a factual answ</w:t>
      </w:r>
      <w:r>
        <w:rPr>
          <w:rFonts w:ascii="Times New Roman" w:eastAsia="Times New Roman" w:hAnsi="Times New Roman" w:cs="Times New Roman"/>
          <w:sz w:val="24"/>
          <w:szCs w:val="24"/>
          <w:lang w:val="en"/>
        </w:rPr>
        <w:t xml:space="preserve">er — facts necessary </w:t>
      </w:r>
      <w:r w:rsidRPr="004C59D9">
        <w:rPr>
          <w:rFonts w:ascii="Times New Roman" w:eastAsia="Times New Roman" w:hAnsi="Times New Roman" w:cs="Times New Roman"/>
          <w:sz w:val="24"/>
          <w:szCs w:val="24"/>
          <w:lang w:val="en"/>
        </w:rPr>
        <w:t>for a r</w:t>
      </w:r>
      <w:r>
        <w:rPr>
          <w:rFonts w:ascii="Times New Roman" w:eastAsia="Times New Roman" w:hAnsi="Times New Roman" w:cs="Times New Roman"/>
          <w:sz w:val="24"/>
          <w:szCs w:val="24"/>
          <w:lang w:val="en"/>
        </w:rPr>
        <w:t>eport</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analysis </w:t>
      </w:r>
      <w:r>
        <w:rPr>
          <w:rFonts w:ascii="Times New Roman" w:eastAsia="Times New Roman" w:hAnsi="Times New Roman" w:cs="Times New Roman"/>
          <w:sz w:val="24"/>
          <w:szCs w:val="24"/>
          <w:lang w:val="en"/>
        </w:rPr>
        <w:t xml:space="preserve">or decision </w:t>
      </w:r>
      <w:r>
        <w:rPr>
          <w:rFonts w:ascii="Times New Roman" w:eastAsia="Times New Roman" w:hAnsi="Times New Roman" w:cs="Times New Roman"/>
          <w:sz w:val="24"/>
          <w:szCs w:val="24"/>
          <w:lang w:val="en"/>
        </w:rPr>
        <w:t>to be considered thorough and complete.</w:t>
      </w:r>
    </w:p>
    <w:sectPr w:rsidR="004C59D9" w:rsidRPr="004C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3C60"/>
    <w:multiLevelType w:val="multilevel"/>
    <w:tmpl w:val="DA2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77963"/>
    <w:multiLevelType w:val="hybridMultilevel"/>
    <w:tmpl w:val="4F8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937E6"/>
    <w:multiLevelType w:val="multilevel"/>
    <w:tmpl w:val="7ED4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773C9"/>
    <w:multiLevelType w:val="multilevel"/>
    <w:tmpl w:val="53DA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54731"/>
    <w:multiLevelType w:val="multilevel"/>
    <w:tmpl w:val="F1C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F50B1"/>
    <w:multiLevelType w:val="multilevel"/>
    <w:tmpl w:val="9F9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F6FA6"/>
    <w:multiLevelType w:val="multilevel"/>
    <w:tmpl w:val="FCB6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F0DC7"/>
    <w:multiLevelType w:val="multilevel"/>
    <w:tmpl w:val="96DE3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02619"/>
    <w:multiLevelType w:val="multilevel"/>
    <w:tmpl w:val="A3C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B624F"/>
    <w:multiLevelType w:val="multilevel"/>
    <w:tmpl w:val="8B68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5"/>
  </w:num>
  <w:num w:numId="6">
    <w:abstractNumId w:val="9"/>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D9"/>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C59D9"/>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069"/>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15C"/>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4F2"/>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3DEC"/>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1E2D"/>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33B0"/>
  <w15:chartTrackingRefBased/>
  <w15:docId w15:val="{E2299949-2809-4D41-8A9F-FB5EB766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9D9"/>
    <w:rPr>
      <w:color w:val="0000FF"/>
      <w:u w:val="single"/>
    </w:rPr>
  </w:style>
  <w:style w:type="paragraph" w:styleId="NormalWeb">
    <w:name w:val="Normal (Web)"/>
    <w:basedOn w:val="Normal"/>
    <w:uiPriority w:val="99"/>
    <w:semiHidden/>
    <w:unhideWhenUsed/>
    <w:rsid w:val="004C59D9"/>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C59D9"/>
    <w:rPr>
      <w:b/>
      <w:bCs/>
    </w:rPr>
  </w:style>
  <w:style w:type="character" w:styleId="Emphasis">
    <w:name w:val="Emphasis"/>
    <w:basedOn w:val="DefaultParagraphFont"/>
    <w:uiPriority w:val="20"/>
    <w:qFormat/>
    <w:rsid w:val="00C33DEC"/>
    <w:rPr>
      <w:i/>
      <w:iCs/>
    </w:rPr>
  </w:style>
  <w:style w:type="paragraph" w:styleId="ListParagraph">
    <w:name w:val="List Paragraph"/>
    <w:basedOn w:val="Normal"/>
    <w:uiPriority w:val="34"/>
    <w:qFormat/>
    <w:rsid w:val="00683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2951">
      <w:bodyDiv w:val="1"/>
      <w:marLeft w:val="0"/>
      <w:marRight w:val="0"/>
      <w:marTop w:val="0"/>
      <w:marBottom w:val="0"/>
      <w:divBdr>
        <w:top w:val="none" w:sz="0" w:space="0" w:color="auto"/>
        <w:left w:val="none" w:sz="0" w:space="0" w:color="auto"/>
        <w:bottom w:val="none" w:sz="0" w:space="0" w:color="auto"/>
        <w:right w:val="none" w:sz="0" w:space="0" w:color="auto"/>
      </w:divBdr>
      <w:divsChild>
        <w:div w:id="738404385">
          <w:marLeft w:val="0"/>
          <w:marRight w:val="0"/>
          <w:marTop w:val="0"/>
          <w:marBottom w:val="0"/>
          <w:divBdr>
            <w:top w:val="none" w:sz="0" w:space="0" w:color="auto"/>
            <w:left w:val="none" w:sz="0" w:space="0" w:color="auto"/>
            <w:bottom w:val="none" w:sz="0" w:space="0" w:color="auto"/>
            <w:right w:val="none" w:sz="0" w:space="0" w:color="auto"/>
          </w:divBdr>
          <w:divsChild>
            <w:div w:id="1551184480">
              <w:marLeft w:val="0"/>
              <w:marRight w:val="0"/>
              <w:marTop w:val="0"/>
              <w:marBottom w:val="0"/>
              <w:divBdr>
                <w:top w:val="none" w:sz="0" w:space="0" w:color="auto"/>
                <w:left w:val="none" w:sz="0" w:space="0" w:color="auto"/>
                <w:bottom w:val="none" w:sz="0" w:space="0" w:color="auto"/>
                <w:right w:val="none" w:sz="0" w:space="0" w:color="auto"/>
              </w:divBdr>
              <w:divsChild>
                <w:div w:id="17236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12058">
      <w:bodyDiv w:val="1"/>
      <w:marLeft w:val="0"/>
      <w:marRight w:val="0"/>
      <w:marTop w:val="0"/>
      <w:marBottom w:val="0"/>
      <w:divBdr>
        <w:top w:val="none" w:sz="0" w:space="0" w:color="auto"/>
        <w:left w:val="none" w:sz="0" w:space="0" w:color="auto"/>
        <w:bottom w:val="none" w:sz="0" w:space="0" w:color="auto"/>
        <w:right w:val="none" w:sz="0" w:space="0" w:color="auto"/>
      </w:divBdr>
      <w:divsChild>
        <w:div w:id="1487938856">
          <w:marLeft w:val="0"/>
          <w:marRight w:val="0"/>
          <w:marTop w:val="0"/>
          <w:marBottom w:val="0"/>
          <w:divBdr>
            <w:top w:val="none" w:sz="0" w:space="0" w:color="auto"/>
            <w:left w:val="none" w:sz="0" w:space="0" w:color="auto"/>
            <w:bottom w:val="none" w:sz="0" w:space="0" w:color="auto"/>
            <w:right w:val="none" w:sz="0" w:space="0" w:color="auto"/>
          </w:divBdr>
          <w:divsChild>
            <w:div w:id="553466466">
              <w:marLeft w:val="0"/>
              <w:marRight w:val="0"/>
              <w:marTop w:val="0"/>
              <w:marBottom w:val="0"/>
              <w:divBdr>
                <w:top w:val="none" w:sz="0" w:space="0" w:color="auto"/>
                <w:left w:val="none" w:sz="0" w:space="0" w:color="auto"/>
                <w:bottom w:val="none" w:sz="0" w:space="0" w:color="auto"/>
                <w:right w:val="none" w:sz="0" w:space="0" w:color="auto"/>
              </w:divBdr>
              <w:divsChild>
                <w:div w:id="654260799">
                  <w:marLeft w:val="0"/>
                  <w:marRight w:val="0"/>
                  <w:marTop w:val="0"/>
                  <w:marBottom w:val="0"/>
                  <w:divBdr>
                    <w:top w:val="none" w:sz="0" w:space="0" w:color="auto"/>
                    <w:left w:val="none" w:sz="0" w:space="0" w:color="auto"/>
                    <w:bottom w:val="none" w:sz="0" w:space="0" w:color="auto"/>
                    <w:right w:val="none" w:sz="0" w:space="0" w:color="auto"/>
                  </w:divBdr>
                  <w:divsChild>
                    <w:div w:id="18813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8628">
      <w:bodyDiv w:val="1"/>
      <w:marLeft w:val="0"/>
      <w:marRight w:val="0"/>
      <w:marTop w:val="0"/>
      <w:marBottom w:val="0"/>
      <w:divBdr>
        <w:top w:val="none" w:sz="0" w:space="0" w:color="auto"/>
        <w:left w:val="none" w:sz="0" w:space="0" w:color="auto"/>
        <w:bottom w:val="none" w:sz="0" w:space="0" w:color="auto"/>
        <w:right w:val="none" w:sz="0" w:space="0" w:color="auto"/>
      </w:divBdr>
      <w:divsChild>
        <w:div w:id="791169300">
          <w:marLeft w:val="0"/>
          <w:marRight w:val="0"/>
          <w:marTop w:val="0"/>
          <w:marBottom w:val="0"/>
          <w:divBdr>
            <w:top w:val="none" w:sz="0" w:space="0" w:color="auto"/>
            <w:left w:val="none" w:sz="0" w:space="0" w:color="auto"/>
            <w:bottom w:val="none" w:sz="0" w:space="0" w:color="auto"/>
            <w:right w:val="none" w:sz="0" w:space="0" w:color="auto"/>
          </w:divBdr>
          <w:divsChild>
            <w:div w:id="1939025267">
              <w:marLeft w:val="0"/>
              <w:marRight w:val="0"/>
              <w:marTop w:val="0"/>
              <w:marBottom w:val="0"/>
              <w:divBdr>
                <w:top w:val="single" w:sz="48" w:space="0" w:color="CCCCCC"/>
                <w:left w:val="none" w:sz="0" w:space="0" w:color="auto"/>
                <w:bottom w:val="none" w:sz="0" w:space="0" w:color="auto"/>
                <w:right w:val="none" w:sz="0" w:space="0" w:color="auto"/>
              </w:divBdr>
              <w:divsChild>
                <w:div w:id="13537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1251">
      <w:bodyDiv w:val="1"/>
      <w:marLeft w:val="0"/>
      <w:marRight w:val="0"/>
      <w:marTop w:val="0"/>
      <w:marBottom w:val="0"/>
      <w:divBdr>
        <w:top w:val="none" w:sz="0" w:space="0" w:color="auto"/>
        <w:left w:val="none" w:sz="0" w:space="0" w:color="auto"/>
        <w:bottom w:val="none" w:sz="0" w:space="0" w:color="auto"/>
        <w:right w:val="none" w:sz="0" w:space="0" w:color="auto"/>
      </w:divBdr>
      <w:divsChild>
        <w:div w:id="219751918">
          <w:marLeft w:val="0"/>
          <w:marRight w:val="0"/>
          <w:marTop w:val="0"/>
          <w:marBottom w:val="0"/>
          <w:divBdr>
            <w:top w:val="none" w:sz="0" w:space="0" w:color="auto"/>
            <w:left w:val="none" w:sz="0" w:space="0" w:color="auto"/>
            <w:bottom w:val="none" w:sz="0" w:space="0" w:color="auto"/>
            <w:right w:val="none" w:sz="0" w:space="0" w:color="auto"/>
          </w:divBdr>
          <w:divsChild>
            <w:div w:id="1744373264">
              <w:marLeft w:val="0"/>
              <w:marRight w:val="0"/>
              <w:marTop w:val="0"/>
              <w:marBottom w:val="0"/>
              <w:divBdr>
                <w:top w:val="none" w:sz="0" w:space="0" w:color="auto"/>
                <w:left w:val="none" w:sz="0" w:space="0" w:color="auto"/>
                <w:bottom w:val="none" w:sz="0" w:space="0" w:color="auto"/>
                <w:right w:val="none" w:sz="0" w:space="0" w:color="auto"/>
              </w:divBdr>
              <w:divsChild>
                <w:div w:id="193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6593">
      <w:bodyDiv w:val="1"/>
      <w:marLeft w:val="0"/>
      <w:marRight w:val="0"/>
      <w:marTop w:val="0"/>
      <w:marBottom w:val="0"/>
      <w:divBdr>
        <w:top w:val="none" w:sz="0" w:space="0" w:color="auto"/>
        <w:left w:val="none" w:sz="0" w:space="0" w:color="auto"/>
        <w:bottom w:val="none" w:sz="0" w:space="0" w:color="auto"/>
        <w:right w:val="none" w:sz="0" w:space="0" w:color="auto"/>
      </w:divBdr>
      <w:divsChild>
        <w:div w:id="850995695">
          <w:marLeft w:val="0"/>
          <w:marRight w:val="0"/>
          <w:marTop w:val="0"/>
          <w:marBottom w:val="0"/>
          <w:divBdr>
            <w:top w:val="none" w:sz="0" w:space="0" w:color="auto"/>
            <w:left w:val="none" w:sz="0" w:space="0" w:color="auto"/>
            <w:bottom w:val="none" w:sz="0" w:space="0" w:color="auto"/>
            <w:right w:val="none" w:sz="0" w:space="0" w:color="auto"/>
          </w:divBdr>
          <w:divsChild>
            <w:div w:id="2001930115">
              <w:marLeft w:val="0"/>
              <w:marRight w:val="0"/>
              <w:marTop w:val="0"/>
              <w:marBottom w:val="0"/>
              <w:divBdr>
                <w:top w:val="none" w:sz="0" w:space="0" w:color="auto"/>
                <w:left w:val="none" w:sz="0" w:space="0" w:color="auto"/>
                <w:bottom w:val="none" w:sz="0" w:space="0" w:color="auto"/>
                <w:right w:val="none" w:sz="0" w:space="0" w:color="auto"/>
              </w:divBdr>
              <w:divsChild>
                <w:div w:id="1964338233">
                  <w:marLeft w:val="0"/>
                  <w:marRight w:val="0"/>
                  <w:marTop w:val="0"/>
                  <w:marBottom w:val="0"/>
                  <w:divBdr>
                    <w:top w:val="none" w:sz="0" w:space="0" w:color="auto"/>
                    <w:left w:val="none" w:sz="0" w:space="0" w:color="auto"/>
                    <w:bottom w:val="none" w:sz="0" w:space="0" w:color="auto"/>
                    <w:right w:val="none" w:sz="0" w:space="0" w:color="auto"/>
                  </w:divBdr>
                  <w:divsChild>
                    <w:div w:id="96605408">
                      <w:marLeft w:val="0"/>
                      <w:marRight w:val="0"/>
                      <w:marTop w:val="0"/>
                      <w:marBottom w:val="0"/>
                      <w:divBdr>
                        <w:top w:val="none" w:sz="0" w:space="0" w:color="auto"/>
                        <w:left w:val="none" w:sz="0" w:space="0" w:color="auto"/>
                        <w:bottom w:val="none" w:sz="0" w:space="0" w:color="auto"/>
                        <w:right w:val="none" w:sz="0" w:space="0" w:color="auto"/>
                      </w:divBdr>
                      <w:divsChild>
                        <w:div w:id="636305519">
                          <w:marLeft w:val="0"/>
                          <w:marRight w:val="0"/>
                          <w:marTop w:val="0"/>
                          <w:marBottom w:val="0"/>
                          <w:divBdr>
                            <w:top w:val="none" w:sz="0" w:space="0" w:color="auto"/>
                            <w:left w:val="none" w:sz="0" w:space="0" w:color="auto"/>
                            <w:bottom w:val="none" w:sz="0" w:space="0" w:color="auto"/>
                            <w:right w:val="none" w:sz="0" w:space="0" w:color="auto"/>
                          </w:divBdr>
                          <w:divsChild>
                            <w:div w:id="15665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0823">
      <w:bodyDiv w:val="1"/>
      <w:marLeft w:val="0"/>
      <w:marRight w:val="0"/>
      <w:marTop w:val="0"/>
      <w:marBottom w:val="0"/>
      <w:divBdr>
        <w:top w:val="none" w:sz="0" w:space="0" w:color="auto"/>
        <w:left w:val="none" w:sz="0" w:space="0" w:color="auto"/>
        <w:bottom w:val="none" w:sz="0" w:space="0" w:color="auto"/>
        <w:right w:val="none" w:sz="0" w:space="0" w:color="auto"/>
      </w:divBdr>
      <w:divsChild>
        <w:div w:id="898517683">
          <w:marLeft w:val="0"/>
          <w:marRight w:val="0"/>
          <w:marTop w:val="0"/>
          <w:marBottom w:val="0"/>
          <w:divBdr>
            <w:top w:val="none" w:sz="0" w:space="0" w:color="auto"/>
            <w:left w:val="none" w:sz="0" w:space="0" w:color="auto"/>
            <w:bottom w:val="none" w:sz="0" w:space="0" w:color="auto"/>
            <w:right w:val="none" w:sz="0" w:space="0" w:color="auto"/>
          </w:divBdr>
          <w:divsChild>
            <w:div w:id="2065564954">
              <w:marLeft w:val="0"/>
              <w:marRight w:val="0"/>
              <w:marTop w:val="0"/>
              <w:marBottom w:val="0"/>
              <w:divBdr>
                <w:top w:val="none" w:sz="0" w:space="0" w:color="auto"/>
                <w:left w:val="none" w:sz="0" w:space="0" w:color="auto"/>
                <w:bottom w:val="none" w:sz="0" w:space="0" w:color="auto"/>
                <w:right w:val="none" w:sz="0" w:space="0" w:color="auto"/>
              </w:divBdr>
              <w:divsChild>
                <w:div w:id="13193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ust_So_Stories" TargetMode="External"/><Relationship Id="rId5" Type="http://schemas.openxmlformats.org/officeDocument/2006/relationships/hyperlink" Target="https://en.wikipedia.org/wiki/Rudyard_Kip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2016-06-12T16:22:00Z</dcterms:created>
  <dcterms:modified xsi:type="dcterms:W3CDTF">2016-06-12T16:22:00Z</dcterms:modified>
</cp:coreProperties>
</file>