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B1BFD" w14:textId="77777777" w:rsidR="001715E3" w:rsidRPr="001715E3" w:rsidRDefault="001715E3" w:rsidP="001715E3">
      <w:pPr>
        <w:spacing w:before="100" w:beforeAutospacing="1" w:after="100" w:afterAutospacing="1"/>
        <w:rPr>
          <w:rFonts w:eastAsia="Times New Roman" w:cs="Times New Roman"/>
          <w:b/>
          <w:color w:val="333333"/>
          <w:sz w:val="24"/>
          <w:szCs w:val="24"/>
        </w:rPr>
      </w:pPr>
      <w:r w:rsidRPr="001715E3">
        <w:rPr>
          <w:rFonts w:eastAsia="Times New Roman" w:cs="Times New Roman"/>
          <w:b/>
          <w:color w:val="333333"/>
          <w:sz w:val="24"/>
          <w:szCs w:val="24"/>
        </w:rPr>
        <w:t>Assessing the Health of Your Eight Organic Church Systems</w:t>
      </w:r>
    </w:p>
    <w:p w14:paraId="01DD7708" w14:textId="77777777" w:rsidR="001715E3" w:rsidRPr="001715E3" w:rsidRDefault="001715E3" w:rsidP="001715E3">
      <w:pPr>
        <w:spacing w:before="100" w:beforeAutospacing="1" w:after="100" w:afterAutospacing="1"/>
        <w:jc w:val="left"/>
        <w:rPr>
          <w:rFonts w:eastAsia="Times New Roman" w:cs="Times New Roman"/>
          <w:color w:val="333333"/>
        </w:rPr>
      </w:pPr>
      <w:r w:rsidRPr="001715E3">
        <w:rPr>
          <w:rFonts w:eastAsia="Times New Roman" w:cs="Times New Roman"/>
          <w:color w:val="333333"/>
        </w:rPr>
        <w:t>Today much is being written about the importance of the church being "organic" as well as being "systems" based. Using the following definitions we can see these are not mutually exclusive.</w:t>
      </w:r>
    </w:p>
    <w:p w14:paraId="282C1146" w14:textId="77777777" w:rsidR="001715E3" w:rsidRPr="001715E3" w:rsidRDefault="001715E3" w:rsidP="001715E3">
      <w:pPr>
        <w:numPr>
          <w:ilvl w:val="0"/>
          <w:numId w:val="1"/>
        </w:numPr>
        <w:spacing w:before="100" w:beforeAutospacing="1" w:after="100" w:afterAutospacing="1"/>
        <w:ind w:left="870"/>
        <w:jc w:val="left"/>
        <w:rPr>
          <w:rFonts w:eastAsia="Times New Roman" w:cs="Times New Roman"/>
          <w:color w:val="333333"/>
        </w:rPr>
      </w:pPr>
      <w:r w:rsidRPr="001715E3">
        <w:rPr>
          <w:rFonts w:eastAsia="Times New Roman" w:cs="Times New Roman"/>
          <w:color w:val="333333"/>
        </w:rPr>
        <w:t>“Organic” may be defined as having fundamental characteristics of or deriving from living things.</w:t>
      </w:r>
    </w:p>
    <w:p w14:paraId="3D9F7A15" w14:textId="77777777" w:rsidR="001715E3" w:rsidRPr="001715E3" w:rsidRDefault="001715E3" w:rsidP="001715E3">
      <w:pPr>
        <w:numPr>
          <w:ilvl w:val="0"/>
          <w:numId w:val="1"/>
        </w:numPr>
        <w:spacing w:before="100" w:beforeAutospacing="1" w:after="100" w:afterAutospacing="1"/>
        <w:ind w:left="870"/>
        <w:jc w:val="left"/>
        <w:rPr>
          <w:rFonts w:eastAsia="Times New Roman" w:cs="Times New Roman"/>
          <w:color w:val="333333"/>
        </w:rPr>
      </w:pPr>
      <w:r w:rsidRPr="001715E3">
        <w:rPr>
          <w:rFonts w:eastAsia="Times New Roman" w:cs="Times New Roman"/>
          <w:color w:val="333333"/>
        </w:rPr>
        <w:t>A “system” may be defined as a combination of parts that work together in a synergistic and unified whole.</w:t>
      </w:r>
    </w:p>
    <w:p w14:paraId="2A1B4555" w14:textId="77777777" w:rsidR="001715E3" w:rsidRPr="001715E3" w:rsidRDefault="001715E3" w:rsidP="001715E3">
      <w:pPr>
        <w:spacing w:before="100" w:beforeAutospacing="1" w:after="100" w:afterAutospacing="1"/>
        <w:jc w:val="left"/>
        <w:rPr>
          <w:rFonts w:eastAsia="Times New Roman" w:cs="Times New Roman"/>
          <w:color w:val="333333"/>
        </w:rPr>
      </w:pPr>
      <w:r w:rsidRPr="001715E3">
        <w:rPr>
          <w:rFonts w:eastAsia="Times New Roman" w:cs="Times New Roman"/>
          <w:color w:val="333333"/>
        </w:rPr>
        <w:t>An “organic system” then is characterized by a unique and interdependent arrangement of fundamental parts working together in similar fashion and complexity to that of all living things.</w:t>
      </w:r>
    </w:p>
    <w:p w14:paraId="733F8F37" w14:textId="77777777" w:rsidR="001715E3" w:rsidRPr="001715E3" w:rsidRDefault="001715E3" w:rsidP="001715E3">
      <w:pPr>
        <w:spacing w:before="100" w:beforeAutospacing="1" w:after="100" w:afterAutospacing="1"/>
        <w:jc w:val="left"/>
        <w:rPr>
          <w:rFonts w:eastAsia="Times New Roman" w:cs="Times New Roman"/>
          <w:color w:val="333333"/>
        </w:rPr>
      </w:pPr>
      <w:r w:rsidRPr="001715E3">
        <w:rPr>
          <w:rFonts w:eastAsia="Times New Roman" w:cs="Times New Roman"/>
          <w:color w:val="333333"/>
        </w:rPr>
        <w:t>Most evangelical churches structure themselves around several core or fundamental organic systems such as: Evangelism, Discipleship, Worship, Missions, Service, Fellowship, Prayer and Leader Development.</w:t>
      </w:r>
      <w:bookmarkStart w:id="0" w:name="_GoBack"/>
      <w:bookmarkEnd w:id="0"/>
    </w:p>
    <w:p w14:paraId="686619CE" w14:textId="77777777" w:rsidR="001715E3" w:rsidRPr="001715E3" w:rsidRDefault="001715E3" w:rsidP="001715E3">
      <w:pPr>
        <w:spacing w:before="100" w:beforeAutospacing="1" w:after="100" w:afterAutospacing="1"/>
        <w:jc w:val="left"/>
        <w:rPr>
          <w:rFonts w:eastAsia="Times New Roman" w:cs="Times New Roman"/>
          <w:color w:val="333333"/>
        </w:rPr>
      </w:pPr>
      <w:r w:rsidRPr="001715E3">
        <w:rPr>
          <w:rFonts w:eastAsia="Times New Roman" w:cs="Times New Roman"/>
          <w:color w:val="333333"/>
        </w:rPr>
        <w:t>To be effective each of these fundamental organic church systems must be characterized by an integrated, intentional and documented structure of Theology, Philosophy, Methodology and Process as defined as follows.</w:t>
      </w:r>
    </w:p>
    <w:p w14:paraId="2FF8D22C" w14:textId="77777777" w:rsidR="001715E3" w:rsidRPr="001715E3" w:rsidRDefault="001715E3" w:rsidP="001715E3">
      <w:pPr>
        <w:numPr>
          <w:ilvl w:val="0"/>
          <w:numId w:val="2"/>
        </w:numPr>
        <w:spacing w:before="100" w:beforeAutospacing="1" w:after="100" w:afterAutospacing="1"/>
        <w:ind w:left="870"/>
        <w:jc w:val="left"/>
        <w:rPr>
          <w:rFonts w:eastAsia="Times New Roman" w:cs="Times New Roman"/>
          <w:color w:val="333333"/>
        </w:rPr>
      </w:pPr>
      <w:r w:rsidRPr="001715E3">
        <w:rPr>
          <w:rFonts w:eastAsia="Times New Roman" w:cs="Times New Roman"/>
          <w:b/>
          <w:bCs/>
          <w:color w:val="333333"/>
          <w:u w:val="single"/>
        </w:rPr>
        <w:t>Theology</w:t>
      </w:r>
      <w:r w:rsidRPr="001715E3">
        <w:rPr>
          <w:rFonts w:eastAsia="Times New Roman" w:cs="Times New Roman"/>
          <w:b/>
          <w:bCs/>
          <w:color w:val="333333"/>
        </w:rPr>
        <w:t xml:space="preserve"> </w:t>
      </w:r>
      <w:r w:rsidRPr="001715E3">
        <w:rPr>
          <w:rFonts w:eastAsia="Times New Roman" w:cs="Times New Roman"/>
          <w:color w:val="333333"/>
        </w:rPr>
        <w:t>– How we understand and apply God’s word to each system.</w:t>
      </w:r>
    </w:p>
    <w:p w14:paraId="77A3AFC2" w14:textId="77777777" w:rsidR="001715E3" w:rsidRPr="001715E3" w:rsidRDefault="001715E3" w:rsidP="001715E3">
      <w:pPr>
        <w:numPr>
          <w:ilvl w:val="0"/>
          <w:numId w:val="2"/>
        </w:numPr>
        <w:spacing w:before="100" w:beforeAutospacing="1" w:after="100" w:afterAutospacing="1"/>
        <w:ind w:left="870"/>
        <w:jc w:val="left"/>
        <w:rPr>
          <w:rFonts w:eastAsia="Times New Roman" w:cs="Times New Roman"/>
          <w:color w:val="333333"/>
        </w:rPr>
      </w:pPr>
      <w:r w:rsidRPr="001715E3">
        <w:rPr>
          <w:rFonts w:eastAsia="Times New Roman" w:cs="Times New Roman"/>
          <w:b/>
          <w:bCs/>
          <w:color w:val="333333"/>
          <w:u w:val="single"/>
        </w:rPr>
        <w:t>Philosophy</w:t>
      </w:r>
      <w:r w:rsidRPr="001715E3">
        <w:rPr>
          <w:rFonts w:eastAsia="Times New Roman" w:cs="Times New Roman"/>
          <w:color w:val="333333"/>
        </w:rPr>
        <w:t xml:space="preserve"> – Our unique guiding values, principles and rationale for each system characterized by the statements, “we believe, therefore our priority is……”</w:t>
      </w:r>
    </w:p>
    <w:p w14:paraId="5D9A9425" w14:textId="77777777" w:rsidR="001715E3" w:rsidRPr="001715E3" w:rsidRDefault="001715E3" w:rsidP="001715E3">
      <w:pPr>
        <w:numPr>
          <w:ilvl w:val="0"/>
          <w:numId w:val="2"/>
        </w:numPr>
        <w:spacing w:before="100" w:beforeAutospacing="1" w:after="100" w:afterAutospacing="1"/>
        <w:ind w:left="870"/>
        <w:jc w:val="left"/>
        <w:rPr>
          <w:rFonts w:eastAsia="Times New Roman" w:cs="Times New Roman"/>
          <w:color w:val="333333"/>
        </w:rPr>
      </w:pPr>
      <w:r w:rsidRPr="001715E3">
        <w:rPr>
          <w:rFonts w:eastAsia="Times New Roman" w:cs="Times New Roman"/>
          <w:b/>
          <w:bCs/>
          <w:color w:val="333333"/>
          <w:u w:val="single"/>
        </w:rPr>
        <w:t>Methodology</w:t>
      </w:r>
      <w:r w:rsidRPr="001715E3">
        <w:rPr>
          <w:rFonts w:eastAsia="Times New Roman" w:cs="Times New Roman"/>
          <w:color w:val="333333"/>
        </w:rPr>
        <w:t xml:space="preserve"> – Our unique underlying procedures, practices, disciplines and techniques for implementing each system.</w:t>
      </w:r>
    </w:p>
    <w:p w14:paraId="0E323439" w14:textId="77777777" w:rsidR="001715E3" w:rsidRPr="001715E3" w:rsidRDefault="001715E3" w:rsidP="001715E3">
      <w:pPr>
        <w:numPr>
          <w:ilvl w:val="0"/>
          <w:numId w:val="2"/>
        </w:numPr>
        <w:spacing w:before="100" w:beforeAutospacing="1" w:after="100" w:afterAutospacing="1"/>
        <w:ind w:left="870"/>
        <w:jc w:val="left"/>
        <w:rPr>
          <w:rFonts w:eastAsia="Times New Roman" w:cs="Times New Roman"/>
          <w:color w:val="333333"/>
        </w:rPr>
      </w:pPr>
      <w:r w:rsidRPr="001715E3">
        <w:rPr>
          <w:rFonts w:eastAsia="Times New Roman" w:cs="Times New Roman"/>
          <w:b/>
          <w:bCs/>
          <w:color w:val="333333"/>
          <w:u w:val="single"/>
        </w:rPr>
        <w:t>Process</w:t>
      </w:r>
      <w:r w:rsidRPr="001715E3">
        <w:rPr>
          <w:rFonts w:eastAsia="Times New Roman" w:cs="Times New Roman"/>
          <w:b/>
          <w:bCs/>
          <w:color w:val="333333"/>
        </w:rPr>
        <w:t xml:space="preserve"> </w:t>
      </w:r>
      <w:r w:rsidRPr="001715E3">
        <w:rPr>
          <w:rFonts w:eastAsia="Times New Roman" w:cs="Times New Roman"/>
          <w:color w:val="333333"/>
        </w:rPr>
        <w:t>– A series of action steps in order to accomplish the objectives of each system.</w:t>
      </w:r>
    </w:p>
    <w:p w14:paraId="370A2DF3" w14:textId="77777777" w:rsidR="001715E3" w:rsidRPr="001715E3" w:rsidRDefault="001715E3" w:rsidP="001715E3">
      <w:pPr>
        <w:spacing w:before="100" w:beforeAutospacing="1" w:after="100" w:afterAutospacing="1"/>
        <w:jc w:val="left"/>
        <w:rPr>
          <w:rFonts w:eastAsia="Times New Roman" w:cs="Times New Roman"/>
          <w:color w:val="333333"/>
        </w:rPr>
      </w:pPr>
      <w:r w:rsidRPr="001715E3">
        <w:rPr>
          <w:rFonts w:eastAsia="Times New Roman" w:cs="Times New Roman"/>
          <w:color w:val="333333"/>
        </w:rPr>
        <w:t>These four structures should be discerned sequentially as our Theology informs our Philosophy, our Philosophy informs our Methodology and our Methodology informs our Process.</w:t>
      </w:r>
    </w:p>
    <w:p w14:paraId="1C918272" w14:textId="77777777" w:rsidR="001715E3" w:rsidRPr="001715E3" w:rsidRDefault="001715E3" w:rsidP="001715E3">
      <w:pPr>
        <w:spacing w:before="100" w:beforeAutospacing="1" w:after="100" w:afterAutospacing="1"/>
        <w:jc w:val="left"/>
        <w:outlineLvl w:val="2"/>
        <w:rPr>
          <w:rFonts w:eastAsia="Times New Roman" w:cs="Times New Roman"/>
          <w:b/>
          <w:bCs/>
          <w:color w:val="333333"/>
        </w:rPr>
      </w:pPr>
      <w:r w:rsidRPr="001715E3">
        <w:rPr>
          <w:rFonts w:eastAsia="Times New Roman" w:cs="Times New Roman"/>
          <w:b/>
          <w:bCs/>
          <w:color w:val="333333"/>
        </w:rPr>
        <w:t> Example 1:</w:t>
      </w:r>
    </w:p>
    <w:p w14:paraId="1546079D" w14:textId="77777777" w:rsidR="001715E3" w:rsidRPr="001715E3" w:rsidRDefault="001715E3" w:rsidP="001715E3">
      <w:pPr>
        <w:spacing w:before="100" w:beforeAutospacing="1" w:after="100" w:afterAutospacing="1"/>
        <w:jc w:val="left"/>
        <w:rPr>
          <w:rFonts w:eastAsia="Times New Roman" w:cs="Times New Roman"/>
          <w:color w:val="333333"/>
        </w:rPr>
      </w:pPr>
      <w:r w:rsidRPr="001715E3">
        <w:rPr>
          <w:rFonts w:eastAsia="Times New Roman" w:cs="Times New Roman"/>
          <w:color w:val="333333"/>
          <w:u w:val="single"/>
        </w:rPr>
        <w:t> A Theology of Service:</w:t>
      </w:r>
      <w:r w:rsidRPr="001715E3">
        <w:rPr>
          <w:rFonts w:eastAsia="Times New Roman" w:cs="Times New Roman"/>
          <w:color w:val="333333"/>
        </w:rPr>
        <w:t xml:space="preserve"> 1 Corinthians 12</w:t>
      </w:r>
    </w:p>
    <w:p w14:paraId="3A9ECE5A" w14:textId="77777777" w:rsidR="001715E3" w:rsidRPr="001715E3" w:rsidRDefault="001715E3" w:rsidP="001715E3">
      <w:pPr>
        <w:spacing w:before="100" w:beforeAutospacing="1" w:after="100" w:afterAutospacing="1"/>
        <w:jc w:val="left"/>
        <w:rPr>
          <w:rFonts w:eastAsia="Times New Roman" w:cs="Times New Roman"/>
          <w:color w:val="333333"/>
        </w:rPr>
      </w:pPr>
      <w:r w:rsidRPr="001715E3">
        <w:rPr>
          <w:rFonts w:eastAsia="Times New Roman" w:cs="Times New Roman"/>
          <w:color w:val="333333"/>
          <w:u w:val="single"/>
        </w:rPr>
        <w:t>A Philosophy of Service:</w:t>
      </w:r>
      <w:r w:rsidRPr="001715E3">
        <w:rPr>
          <w:rFonts w:eastAsia="Times New Roman" w:cs="Times New Roman"/>
          <w:color w:val="333333"/>
        </w:rPr>
        <w:t xml:space="preserve"> We believe God has uniquely gifted, impassioned and called each believer for a specific Kingdom assignment and, therefore, our priority as a church is to help identify, connect, equip and support them in that Service.</w:t>
      </w:r>
    </w:p>
    <w:p w14:paraId="795F3500" w14:textId="77777777" w:rsidR="001715E3" w:rsidRPr="001715E3" w:rsidRDefault="001715E3" w:rsidP="001715E3">
      <w:pPr>
        <w:spacing w:before="100" w:beforeAutospacing="1" w:after="100" w:afterAutospacing="1"/>
        <w:jc w:val="left"/>
        <w:rPr>
          <w:rFonts w:eastAsia="Times New Roman" w:cs="Times New Roman"/>
          <w:color w:val="333333"/>
        </w:rPr>
      </w:pPr>
      <w:r w:rsidRPr="001715E3">
        <w:rPr>
          <w:rFonts w:eastAsia="Times New Roman" w:cs="Times New Roman"/>
          <w:color w:val="333333"/>
          <w:u w:val="single"/>
        </w:rPr>
        <w:t>A Methodology of Service:</w:t>
      </w:r>
      <w:r w:rsidRPr="001715E3">
        <w:rPr>
          <w:rFonts w:eastAsia="Times New Roman" w:cs="Times New Roman"/>
          <w:color w:val="333333"/>
        </w:rPr>
        <w:t xml:space="preserve"> We use the “Finding Your PLACE in Life and Ministry” assessment to help people identify their personalities, gifts, abilities, experiences and passions and to connect them to a place of Service.</w:t>
      </w:r>
    </w:p>
    <w:p w14:paraId="548126D4" w14:textId="77777777" w:rsidR="001715E3" w:rsidRPr="001715E3" w:rsidRDefault="001715E3" w:rsidP="001715E3">
      <w:pPr>
        <w:spacing w:before="100" w:beforeAutospacing="1" w:after="100" w:afterAutospacing="1"/>
        <w:jc w:val="left"/>
        <w:rPr>
          <w:rFonts w:eastAsia="Times New Roman" w:cs="Times New Roman"/>
          <w:color w:val="333333"/>
        </w:rPr>
      </w:pPr>
      <w:r w:rsidRPr="001715E3">
        <w:rPr>
          <w:rFonts w:eastAsia="Times New Roman" w:cs="Times New Roman"/>
          <w:color w:val="333333"/>
          <w:u w:val="single"/>
        </w:rPr>
        <w:t>A Process of Service:</w:t>
      </w:r>
      <w:r w:rsidRPr="001715E3">
        <w:rPr>
          <w:rFonts w:eastAsia="Times New Roman" w:cs="Times New Roman"/>
          <w:color w:val="333333"/>
        </w:rPr>
        <w:t xml:space="preserve"> We require every church leader and new member to attend a PLACE Class, complete a PLACE Assessment, </w:t>
      </w:r>
      <w:proofErr w:type="gramStart"/>
      <w:r w:rsidRPr="001715E3">
        <w:rPr>
          <w:rFonts w:eastAsia="Times New Roman" w:cs="Times New Roman"/>
          <w:color w:val="333333"/>
        </w:rPr>
        <w:t>consult</w:t>
      </w:r>
      <w:proofErr w:type="gramEnd"/>
      <w:r w:rsidRPr="001715E3">
        <w:rPr>
          <w:rFonts w:eastAsia="Times New Roman" w:cs="Times New Roman"/>
          <w:color w:val="333333"/>
        </w:rPr>
        <w:t xml:space="preserve"> with a Connection Coach to interpret their assessment, select one to three potential areas of Service, and meet with the appropriate Ministry Representatives.</w:t>
      </w:r>
    </w:p>
    <w:p w14:paraId="79BB6728" w14:textId="77777777" w:rsidR="001715E3" w:rsidRPr="001715E3" w:rsidRDefault="001715E3" w:rsidP="001715E3">
      <w:pPr>
        <w:spacing w:before="100" w:beforeAutospacing="1" w:after="100" w:afterAutospacing="1"/>
        <w:jc w:val="left"/>
        <w:outlineLvl w:val="2"/>
        <w:rPr>
          <w:rFonts w:eastAsia="Times New Roman" w:cs="Times New Roman"/>
          <w:b/>
          <w:bCs/>
          <w:color w:val="333333"/>
        </w:rPr>
      </w:pPr>
      <w:r w:rsidRPr="001715E3">
        <w:rPr>
          <w:rFonts w:eastAsia="Times New Roman" w:cs="Times New Roman"/>
          <w:b/>
          <w:bCs/>
          <w:color w:val="333333"/>
        </w:rPr>
        <w:t> Example 2:</w:t>
      </w:r>
    </w:p>
    <w:p w14:paraId="25716910" w14:textId="77777777" w:rsidR="001715E3" w:rsidRPr="001715E3" w:rsidRDefault="001715E3" w:rsidP="001715E3">
      <w:pPr>
        <w:spacing w:before="100" w:beforeAutospacing="1" w:after="100" w:afterAutospacing="1"/>
        <w:jc w:val="left"/>
        <w:rPr>
          <w:rFonts w:eastAsia="Times New Roman" w:cs="Times New Roman"/>
          <w:color w:val="333333"/>
        </w:rPr>
      </w:pPr>
      <w:r w:rsidRPr="001715E3">
        <w:rPr>
          <w:rFonts w:eastAsia="Times New Roman" w:cs="Times New Roman"/>
          <w:color w:val="333333"/>
          <w:u w:val="single"/>
        </w:rPr>
        <w:lastRenderedPageBreak/>
        <w:t>A Theology of Missions:</w:t>
      </w:r>
      <w:r w:rsidRPr="001715E3">
        <w:rPr>
          <w:rFonts w:eastAsia="Times New Roman" w:cs="Times New Roman"/>
          <w:color w:val="333333"/>
        </w:rPr>
        <w:t xml:space="preserve"> Acts 1:8</w:t>
      </w:r>
    </w:p>
    <w:p w14:paraId="0AD84449" w14:textId="77777777" w:rsidR="001715E3" w:rsidRPr="001715E3" w:rsidRDefault="001715E3" w:rsidP="001715E3">
      <w:pPr>
        <w:spacing w:before="100" w:beforeAutospacing="1" w:after="100" w:afterAutospacing="1"/>
        <w:jc w:val="left"/>
        <w:rPr>
          <w:rFonts w:eastAsia="Times New Roman" w:cs="Times New Roman"/>
          <w:color w:val="333333"/>
        </w:rPr>
      </w:pPr>
      <w:r w:rsidRPr="001715E3">
        <w:rPr>
          <w:rFonts w:eastAsia="Times New Roman" w:cs="Times New Roman"/>
          <w:color w:val="333333"/>
          <w:u w:val="single"/>
        </w:rPr>
        <w:t>A Philosophy of Missions:</w:t>
      </w:r>
      <w:r w:rsidRPr="001715E3">
        <w:rPr>
          <w:rFonts w:eastAsia="Times New Roman" w:cs="Times New Roman"/>
          <w:color w:val="333333"/>
        </w:rPr>
        <w:t xml:space="preserve"> We believe the church should be on Mission in Jerusalem (our community and where we live, learn, work and play), Judea (our state), Samaria (to local people groups not like us), to the Ends of the Earth (our nation and world), and, therefore, our priority as a church is to equip and deploy our people to be on Mission locally and globally.</w:t>
      </w:r>
    </w:p>
    <w:p w14:paraId="25C06436" w14:textId="77777777" w:rsidR="001715E3" w:rsidRPr="001715E3" w:rsidRDefault="001715E3" w:rsidP="001715E3">
      <w:pPr>
        <w:spacing w:before="100" w:beforeAutospacing="1" w:after="100" w:afterAutospacing="1"/>
        <w:jc w:val="left"/>
        <w:rPr>
          <w:rFonts w:eastAsia="Times New Roman" w:cs="Times New Roman"/>
          <w:color w:val="333333"/>
        </w:rPr>
      </w:pPr>
      <w:r w:rsidRPr="001715E3">
        <w:rPr>
          <w:rFonts w:eastAsia="Times New Roman" w:cs="Times New Roman"/>
          <w:color w:val="333333"/>
          <w:u w:val="single"/>
        </w:rPr>
        <w:t>A Methodology of Missions:</w:t>
      </w:r>
      <w:r w:rsidRPr="001715E3">
        <w:rPr>
          <w:rFonts w:eastAsia="Times New Roman" w:cs="Times New Roman"/>
          <w:color w:val="333333"/>
        </w:rPr>
        <w:t xml:space="preserve"> We deploy our people in Mission Projects and on Mission Journeys locally, nationally and internationally through partnerships with missionaries, churches and like-minded non-profit organizations and agencies.</w:t>
      </w:r>
    </w:p>
    <w:p w14:paraId="60D12E3A" w14:textId="77777777" w:rsidR="001715E3" w:rsidRPr="001715E3" w:rsidRDefault="001715E3" w:rsidP="001715E3">
      <w:pPr>
        <w:spacing w:before="100" w:beforeAutospacing="1" w:after="100" w:afterAutospacing="1"/>
        <w:jc w:val="left"/>
        <w:rPr>
          <w:rFonts w:eastAsia="Times New Roman" w:cs="Times New Roman"/>
          <w:color w:val="333333"/>
        </w:rPr>
      </w:pPr>
      <w:r w:rsidRPr="001715E3">
        <w:rPr>
          <w:rFonts w:eastAsia="Times New Roman" w:cs="Times New Roman"/>
          <w:color w:val="333333"/>
          <w:u w:val="single"/>
        </w:rPr>
        <w:t>A Process of Missions:</w:t>
      </w:r>
      <w:r w:rsidRPr="001715E3">
        <w:rPr>
          <w:rFonts w:eastAsia="Times New Roman" w:cs="Times New Roman"/>
          <w:color w:val="333333"/>
        </w:rPr>
        <w:t xml:space="preserve"> Partners, Projects and Journeys are determined by the passions and callings of our people as identified through the PLACE data base. Local, National and International Partners are determined through a defined vetting process and report quarterly on how they are deploying our members and allocating our financial gifts.</w:t>
      </w:r>
    </w:p>
    <w:p w14:paraId="53E75344" w14:textId="77777777" w:rsidR="001715E3" w:rsidRPr="001715E3" w:rsidRDefault="001715E3" w:rsidP="001715E3">
      <w:pPr>
        <w:spacing w:before="100" w:beforeAutospacing="1" w:after="100" w:afterAutospacing="1"/>
        <w:outlineLvl w:val="1"/>
        <w:rPr>
          <w:rFonts w:eastAsia="Times New Roman" w:cs="Times New Roman"/>
          <w:b/>
          <w:bCs/>
          <w:color w:val="333333"/>
        </w:rPr>
      </w:pPr>
      <w:r w:rsidRPr="001715E3">
        <w:rPr>
          <w:rFonts w:eastAsia="Times New Roman" w:cs="Times New Roman"/>
          <w:b/>
          <w:bCs/>
          <w:color w:val="333333"/>
        </w:rPr>
        <w:t> Organic Church Systems Health Assessment</w:t>
      </w:r>
    </w:p>
    <w:p w14:paraId="6C723CA1" w14:textId="77777777" w:rsidR="001715E3" w:rsidRPr="001715E3" w:rsidRDefault="001715E3" w:rsidP="001715E3">
      <w:pPr>
        <w:spacing w:before="100" w:beforeAutospacing="1" w:after="100" w:afterAutospacing="1"/>
        <w:jc w:val="left"/>
        <w:rPr>
          <w:rFonts w:eastAsia="Times New Roman" w:cs="Times New Roman"/>
          <w:color w:val="333333"/>
        </w:rPr>
      </w:pPr>
      <w:r w:rsidRPr="001715E3">
        <w:rPr>
          <w:rFonts w:eastAsia="Times New Roman" w:cs="Times New Roman"/>
          <w:color w:val="333333"/>
        </w:rPr>
        <w:t>Use the simple assessment below to determine how well your church has designed, developed and documented the eight core organic systems of Evangelism, Discipleship, Worship, Missions, Service, Fellowship, Prayer and Leader Development.</w:t>
      </w:r>
    </w:p>
    <w:p w14:paraId="758CE006" w14:textId="77777777" w:rsidR="001715E3" w:rsidRPr="001715E3" w:rsidRDefault="001715E3" w:rsidP="001715E3">
      <w:pPr>
        <w:spacing w:before="100" w:beforeAutospacing="1" w:after="100" w:afterAutospacing="1"/>
        <w:jc w:val="left"/>
        <w:rPr>
          <w:rFonts w:eastAsia="Times New Roman" w:cs="Times New Roman"/>
          <w:color w:val="333333"/>
        </w:rPr>
      </w:pPr>
      <w:r w:rsidRPr="001715E3">
        <w:rPr>
          <w:rFonts w:eastAsia="Times New Roman" w:cs="Times New Roman"/>
          <w:color w:val="333333"/>
        </w:rPr>
        <w:t xml:space="preserve">Based upon your understanding of your church, for each statement share how much you agree or disagree with the statement using a five-point scale. If “5” on the scale means you </w:t>
      </w:r>
      <w:r w:rsidRPr="001715E3">
        <w:rPr>
          <w:rFonts w:eastAsia="Times New Roman" w:cs="Times New Roman"/>
          <w:b/>
          <w:bCs/>
          <w:color w:val="333333"/>
        </w:rPr>
        <w:t>strongly agree</w:t>
      </w:r>
      <w:r w:rsidRPr="001715E3">
        <w:rPr>
          <w:rFonts w:eastAsia="Times New Roman" w:cs="Times New Roman"/>
          <w:color w:val="333333"/>
        </w:rPr>
        <w:t xml:space="preserve"> and “1” means you </w:t>
      </w:r>
      <w:r w:rsidRPr="001715E3">
        <w:rPr>
          <w:rFonts w:eastAsia="Times New Roman" w:cs="Times New Roman"/>
          <w:b/>
          <w:bCs/>
          <w:color w:val="333333"/>
        </w:rPr>
        <w:t>strongly disagree</w:t>
      </w:r>
      <w:r w:rsidRPr="001715E3">
        <w:rPr>
          <w:rFonts w:eastAsia="Times New Roman" w:cs="Times New Roman"/>
          <w:color w:val="333333"/>
        </w:rPr>
        <w:t>, where would you place your church? Circle the number that best reflects your understanding.</w:t>
      </w:r>
    </w:p>
    <w:p w14:paraId="387B49FB" w14:textId="77777777" w:rsidR="001715E3" w:rsidRPr="001715E3" w:rsidRDefault="001715E3" w:rsidP="001715E3">
      <w:pPr>
        <w:spacing w:before="100" w:beforeAutospacing="1" w:after="100" w:afterAutospacing="1"/>
        <w:jc w:val="left"/>
        <w:rPr>
          <w:rFonts w:eastAsia="Times New Roman" w:cs="Times New Roman"/>
          <w:color w:val="333333"/>
        </w:rPr>
      </w:pPr>
      <w:r w:rsidRPr="001715E3">
        <w:rPr>
          <w:rFonts w:eastAsia="Times New Roman" w:cs="Times New Roman"/>
          <w:color w:val="333333"/>
        </w:rPr>
        <w:t>Our church has an intentional and documented Theology, Philosophy, Methodology and Process for connecting people to Jesus and the church through Outreach and Evangelism.</w:t>
      </w:r>
    </w:p>
    <w:p w14:paraId="6CD1E923" w14:textId="77777777" w:rsidR="001715E3" w:rsidRPr="001715E3" w:rsidRDefault="001715E3" w:rsidP="001715E3">
      <w:pPr>
        <w:spacing w:before="100" w:beforeAutospacing="1" w:after="100" w:afterAutospacing="1"/>
        <w:rPr>
          <w:rFonts w:eastAsia="Times New Roman" w:cs="Times New Roman"/>
          <w:color w:val="333333"/>
        </w:rPr>
      </w:pPr>
      <w:r w:rsidRPr="001715E3">
        <w:rPr>
          <w:rFonts w:eastAsia="Times New Roman" w:cs="Times New Roman"/>
          <w:b/>
          <w:bCs/>
          <w:color w:val="333333"/>
        </w:rPr>
        <w:t>Strongly Disagree   &lt;</w:t>
      </w:r>
      <w:r w:rsidRPr="001715E3">
        <w:rPr>
          <w:rFonts w:eastAsia="Times New Roman" w:cs="Times New Roman"/>
          <w:color w:val="333333"/>
        </w:rPr>
        <w:t xml:space="preserve">     1     2     3     4     5   </w:t>
      </w:r>
      <w:r w:rsidRPr="001715E3">
        <w:rPr>
          <w:rFonts w:eastAsia="Times New Roman" w:cs="Times New Roman"/>
          <w:b/>
          <w:bCs/>
          <w:color w:val="333333"/>
        </w:rPr>
        <w:t>&gt;   Strongly Agree</w:t>
      </w:r>
    </w:p>
    <w:p w14:paraId="4BE9E471" w14:textId="77777777" w:rsidR="001715E3" w:rsidRPr="001715E3" w:rsidRDefault="001715E3" w:rsidP="001715E3">
      <w:pPr>
        <w:spacing w:before="100" w:beforeAutospacing="1" w:after="100" w:afterAutospacing="1"/>
        <w:jc w:val="left"/>
        <w:rPr>
          <w:rFonts w:eastAsia="Times New Roman" w:cs="Times New Roman"/>
          <w:color w:val="333333"/>
        </w:rPr>
      </w:pPr>
      <w:r w:rsidRPr="001715E3">
        <w:rPr>
          <w:rFonts w:eastAsia="Times New Roman" w:cs="Times New Roman"/>
          <w:color w:val="333333"/>
        </w:rPr>
        <w:t>Our church has an intentional and documented Theology, Philosophy, Methodology and Process for growing Children, Youth and Adults towards Christ-likeness and oneness with God through Discipleship.</w:t>
      </w:r>
    </w:p>
    <w:p w14:paraId="66ED9F49" w14:textId="77777777" w:rsidR="001715E3" w:rsidRPr="001715E3" w:rsidRDefault="001715E3" w:rsidP="001715E3">
      <w:pPr>
        <w:spacing w:before="100" w:beforeAutospacing="1" w:after="100" w:afterAutospacing="1"/>
        <w:rPr>
          <w:rFonts w:eastAsia="Times New Roman" w:cs="Times New Roman"/>
          <w:color w:val="333333"/>
        </w:rPr>
      </w:pPr>
      <w:r w:rsidRPr="001715E3">
        <w:rPr>
          <w:rFonts w:eastAsia="Times New Roman" w:cs="Times New Roman"/>
          <w:b/>
          <w:bCs/>
          <w:color w:val="333333"/>
        </w:rPr>
        <w:t>Strongly Disagree   &lt;</w:t>
      </w:r>
      <w:r w:rsidRPr="001715E3">
        <w:rPr>
          <w:rFonts w:eastAsia="Times New Roman" w:cs="Times New Roman"/>
          <w:color w:val="333333"/>
        </w:rPr>
        <w:t xml:space="preserve">     1     2     3     4     5   </w:t>
      </w:r>
      <w:r w:rsidRPr="001715E3">
        <w:rPr>
          <w:rFonts w:eastAsia="Times New Roman" w:cs="Times New Roman"/>
          <w:b/>
          <w:bCs/>
          <w:color w:val="333333"/>
        </w:rPr>
        <w:t>&gt;   Strongly Agree </w:t>
      </w:r>
    </w:p>
    <w:p w14:paraId="4504A45D" w14:textId="77777777" w:rsidR="001715E3" w:rsidRPr="001715E3" w:rsidRDefault="001715E3" w:rsidP="001715E3">
      <w:pPr>
        <w:spacing w:before="100" w:beforeAutospacing="1" w:after="100" w:afterAutospacing="1"/>
        <w:jc w:val="left"/>
        <w:rPr>
          <w:rFonts w:eastAsia="Times New Roman" w:cs="Times New Roman"/>
          <w:color w:val="333333"/>
        </w:rPr>
      </w:pPr>
      <w:r w:rsidRPr="001715E3">
        <w:rPr>
          <w:rFonts w:eastAsia="Times New Roman" w:cs="Times New Roman"/>
          <w:color w:val="333333"/>
        </w:rPr>
        <w:t>Our church has an intentional and documented Theology, Philosophy, Methodology and Process for glorifying God and grounding people in faith through Worship.</w:t>
      </w:r>
    </w:p>
    <w:p w14:paraId="5E224C64" w14:textId="77777777" w:rsidR="001715E3" w:rsidRPr="001715E3" w:rsidRDefault="001715E3" w:rsidP="001715E3">
      <w:pPr>
        <w:spacing w:before="100" w:beforeAutospacing="1" w:after="100" w:afterAutospacing="1"/>
        <w:rPr>
          <w:rFonts w:eastAsia="Times New Roman" w:cs="Times New Roman"/>
          <w:color w:val="333333"/>
        </w:rPr>
      </w:pPr>
      <w:r w:rsidRPr="001715E3">
        <w:rPr>
          <w:rFonts w:eastAsia="Times New Roman" w:cs="Times New Roman"/>
          <w:b/>
          <w:bCs/>
          <w:color w:val="333333"/>
        </w:rPr>
        <w:t>Strongly Disagree   &lt;</w:t>
      </w:r>
      <w:r w:rsidRPr="001715E3">
        <w:rPr>
          <w:rFonts w:eastAsia="Times New Roman" w:cs="Times New Roman"/>
          <w:color w:val="333333"/>
        </w:rPr>
        <w:t xml:space="preserve">     1     2     3     4     5   </w:t>
      </w:r>
      <w:r w:rsidRPr="001715E3">
        <w:rPr>
          <w:rFonts w:eastAsia="Times New Roman" w:cs="Times New Roman"/>
          <w:b/>
          <w:bCs/>
          <w:color w:val="333333"/>
        </w:rPr>
        <w:t>&gt;   Strongly Agree</w:t>
      </w:r>
    </w:p>
    <w:p w14:paraId="64D9728A" w14:textId="77777777" w:rsidR="001715E3" w:rsidRPr="001715E3" w:rsidRDefault="001715E3" w:rsidP="001715E3">
      <w:pPr>
        <w:spacing w:before="100" w:beforeAutospacing="1" w:after="100" w:afterAutospacing="1"/>
        <w:jc w:val="left"/>
        <w:rPr>
          <w:rFonts w:eastAsia="Times New Roman" w:cs="Times New Roman"/>
          <w:color w:val="333333"/>
        </w:rPr>
      </w:pPr>
      <w:r w:rsidRPr="001715E3">
        <w:rPr>
          <w:rFonts w:eastAsia="Times New Roman" w:cs="Times New Roman"/>
          <w:color w:val="333333"/>
        </w:rPr>
        <w:t>Our church has an intentional and documented Theology, Philosophy, Methodology and Process for encouraging people to be on Mission.</w:t>
      </w:r>
    </w:p>
    <w:p w14:paraId="050C0CA6" w14:textId="77777777" w:rsidR="001715E3" w:rsidRPr="001715E3" w:rsidRDefault="001715E3" w:rsidP="001715E3">
      <w:pPr>
        <w:spacing w:before="100" w:beforeAutospacing="1" w:after="100" w:afterAutospacing="1"/>
        <w:rPr>
          <w:rFonts w:eastAsia="Times New Roman" w:cs="Times New Roman"/>
          <w:color w:val="333333"/>
        </w:rPr>
      </w:pPr>
      <w:r w:rsidRPr="001715E3">
        <w:rPr>
          <w:rFonts w:eastAsia="Times New Roman" w:cs="Times New Roman"/>
          <w:b/>
          <w:bCs/>
          <w:color w:val="333333"/>
        </w:rPr>
        <w:t>Strongly Disagree   &lt;</w:t>
      </w:r>
      <w:r w:rsidRPr="001715E3">
        <w:rPr>
          <w:rFonts w:eastAsia="Times New Roman" w:cs="Times New Roman"/>
          <w:color w:val="333333"/>
        </w:rPr>
        <w:t xml:space="preserve">     1     2     3     4     5   </w:t>
      </w:r>
      <w:r w:rsidRPr="001715E3">
        <w:rPr>
          <w:rFonts w:eastAsia="Times New Roman" w:cs="Times New Roman"/>
          <w:b/>
          <w:bCs/>
          <w:color w:val="333333"/>
        </w:rPr>
        <w:t>&gt;   Strongly Agree</w:t>
      </w:r>
    </w:p>
    <w:p w14:paraId="3A4E0117" w14:textId="77777777" w:rsidR="001715E3" w:rsidRPr="001715E3" w:rsidRDefault="001715E3" w:rsidP="001715E3">
      <w:pPr>
        <w:spacing w:before="100" w:beforeAutospacing="1" w:after="100" w:afterAutospacing="1"/>
        <w:jc w:val="left"/>
        <w:rPr>
          <w:rFonts w:eastAsia="Times New Roman" w:cs="Times New Roman"/>
          <w:color w:val="333333"/>
        </w:rPr>
      </w:pPr>
      <w:r w:rsidRPr="001715E3">
        <w:rPr>
          <w:rFonts w:eastAsia="Times New Roman" w:cs="Times New Roman"/>
          <w:color w:val="333333"/>
        </w:rPr>
        <w:lastRenderedPageBreak/>
        <w:t>Our church has an intentional and documented Theology, Philosophy, Methodology and Process for plugging people into Service.</w:t>
      </w:r>
    </w:p>
    <w:p w14:paraId="5D8C9F74" w14:textId="77777777" w:rsidR="001715E3" w:rsidRPr="001715E3" w:rsidRDefault="001715E3" w:rsidP="001715E3">
      <w:pPr>
        <w:spacing w:before="100" w:beforeAutospacing="1" w:after="100" w:afterAutospacing="1"/>
        <w:rPr>
          <w:rFonts w:eastAsia="Times New Roman" w:cs="Times New Roman"/>
          <w:color w:val="333333"/>
        </w:rPr>
      </w:pPr>
      <w:r w:rsidRPr="001715E3">
        <w:rPr>
          <w:rFonts w:eastAsia="Times New Roman" w:cs="Times New Roman"/>
          <w:b/>
          <w:bCs/>
          <w:color w:val="333333"/>
        </w:rPr>
        <w:t>Strongly Disagree   &lt;</w:t>
      </w:r>
      <w:r w:rsidRPr="001715E3">
        <w:rPr>
          <w:rFonts w:eastAsia="Times New Roman" w:cs="Times New Roman"/>
          <w:color w:val="333333"/>
        </w:rPr>
        <w:t xml:space="preserve">     1      2     3     4     5   </w:t>
      </w:r>
      <w:r w:rsidRPr="001715E3">
        <w:rPr>
          <w:rFonts w:eastAsia="Times New Roman" w:cs="Times New Roman"/>
          <w:b/>
          <w:bCs/>
          <w:color w:val="333333"/>
        </w:rPr>
        <w:t>&gt;   Strongly Agree</w:t>
      </w:r>
    </w:p>
    <w:p w14:paraId="76CE05A5" w14:textId="77777777" w:rsidR="001715E3" w:rsidRPr="001715E3" w:rsidRDefault="001715E3" w:rsidP="001715E3">
      <w:pPr>
        <w:spacing w:before="100" w:beforeAutospacing="1" w:after="100" w:afterAutospacing="1"/>
        <w:jc w:val="left"/>
        <w:rPr>
          <w:rFonts w:eastAsia="Times New Roman" w:cs="Times New Roman"/>
          <w:color w:val="333333"/>
        </w:rPr>
      </w:pPr>
      <w:r w:rsidRPr="001715E3">
        <w:rPr>
          <w:rFonts w:eastAsia="Times New Roman" w:cs="Times New Roman"/>
          <w:color w:val="333333"/>
        </w:rPr>
        <w:t>Our church has an intentional and documented Theology, Philosophy, and Methodology for involving people in Fellowship and Community.</w:t>
      </w:r>
    </w:p>
    <w:p w14:paraId="58BB8958" w14:textId="77777777" w:rsidR="001715E3" w:rsidRPr="001715E3" w:rsidRDefault="001715E3" w:rsidP="001715E3">
      <w:pPr>
        <w:spacing w:before="100" w:beforeAutospacing="1" w:after="100" w:afterAutospacing="1"/>
        <w:rPr>
          <w:rFonts w:eastAsia="Times New Roman" w:cs="Times New Roman"/>
          <w:color w:val="333333"/>
        </w:rPr>
      </w:pPr>
      <w:r w:rsidRPr="001715E3">
        <w:rPr>
          <w:rFonts w:eastAsia="Times New Roman" w:cs="Times New Roman"/>
          <w:b/>
          <w:bCs/>
          <w:color w:val="333333"/>
        </w:rPr>
        <w:t>Strongly Disagree   &lt;</w:t>
      </w:r>
      <w:r w:rsidRPr="001715E3">
        <w:rPr>
          <w:rFonts w:eastAsia="Times New Roman" w:cs="Times New Roman"/>
          <w:color w:val="333333"/>
        </w:rPr>
        <w:t xml:space="preserve">     1     2     3     4     5   </w:t>
      </w:r>
      <w:r w:rsidRPr="001715E3">
        <w:rPr>
          <w:rFonts w:eastAsia="Times New Roman" w:cs="Times New Roman"/>
          <w:b/>
          <w:bCs/>
          <w:color w:val="333333"/>
        </w:rPr>
        <w:t>&gt;   Strongly Agree</w:t>
      </w:r>
    </w:p>
    <w:p w14:paraId="2D90DF4B" w14:textId="77777777" w:rsidR="001715E3" w:rsidRPr="001715E3" w:rsidRDefault="001715E3" w:rsidP="001715E3">
      <w:pPr>
        <w:spacing w:before="100" w:beforeAutospacing="1" w:after="100" w:afterAutospacing="1"/>
        <w:jc w:val="left"/>
        <w:rPr>
          <w:rFonts w:eastAsia="Times New Roman" w:cs="Times New Roman"/>
          <w:color w:val="333333"/>
        </w:rPr>
      </w:pPr>
      <w:r w:rsidRPr="001715E3">
        <w:rPr>
          <w:rFonts w:eastAsia="Times New Roman" w:cs="Times New Roman"/>
          <w:color w:val="333333"/>
        </w:rPr>
        <w:t>Our church has an intentional and documented Theology, Philosophy, Methodology and Process for identifying and developing Biblical Leaders.</w:t>
      </w:r>
    </w:p>
    <w:p w14:paraId="29D3106C" w14:textId="77777777" w:rsidR="001715E3" w:rsidRPr="001715E3" w:rsidRDefault="001715E3" w:rsidP="001715E3">
      <w:pPr>
        <w:spacing w:before="100" w:beforeAutospacing="1" w:after="100" w:afterAutospacing="1"/>
        <w:rPr>
          <w:rFonts w:eastAsia="Times New Roman" w:cs="Times New Roman"/>
          <w:color w:val="333333"/>
        </w:rPr>
      </w:pPr>
      <w:r w:rsidRPr="001715E3">
        <w:rPr>
          <w:rFonts w:eastAsia="Times New Roman" w:cs="Times New Roman"/>
          <w:b/>
          <w:bCs/>
          <w:color w:val="333333"/>
        </w:rPr>
        <w:t>Strongly Disagree   &lt;</w:t>
      </w:r>
      <w:r w:rsidRPr="001715E3">
        <w:rPr>
          <w:rFonts w:eastAsia="Times New Roman" w:cs="Times New Roman"/>
          <w:color w:val="333333"/>
        </w:rPr>
        <w:t xml:space="preserve">     1     2     3     4     5   </w:t>
      </w:r>
      <w:r w:rsidRPr="001715E3">
        <w:rPr>
          <w:rFonts w:eastAsia="Times New Roman" w:cs="Times New Roman"/>
          <w:b/>
          <w:bCs/>
          <w:color w:val="333333"/>
        </w:rPr>
        <w:t>&gt;   Strongly Agree</w:t>
      </w:r>
    </w:p>
    <w:p w14:paraId="2129C059" w14:textId="77777777" w:rsidR="001715E3" w:rsidRPr="001715E3" w:rsidRDefault="001715E3" w:rsidP="001715E3">
      <w:pPr>
        <w:spacing w:before="100" w:beforeAutospacing="1" w:after="100" w:afterAutospacing="1"/>
        <w:jc w:val="left"/>
        <w:rPr>
          <w:rFonts w:eastAsia="Times New Roman" w:cs="Times New Roman"/>
          <w:color w:val="333333"/>
        </w:rPr>
      </w:pPr>
      <w:r w:rsidRPr="001715E3">
        <w:rPr>
          <w:rFonts w:eastAsia="Times New Roman" w:cs="Times New Roman"/>
          <w:color w:val="333333"/>
        </w:rPr>
        <w:t>Our church has an intentional and documented Theology, Philosophy, Methodology and Process for engaging people in personal and corporate Prayer.</w:t>
      </w:r>
    </w:p>
    <w:p w14:paraId="59C4EA40" w14:textId="77777777" w:rsidR="001715E3" w:rsidRPr="001715E3" w:rsidRDefault="001715E3" w:rsidP="001715E3">
      <w:pPr>
        <w:spacing w:before="100" w:beforeAutospacing="1" w:after="100" w:afterAutospacing="1"/>
        <w:rPr>
          <w:rFonts w:eastAsia="Times New Roman" w:cs="Times New Roman"/>
          <w:color w:val="333333"/>
        </w:rPr>
      </w:pPr>
      <w:r w:rsidRPr="001715E3">
        <w:rPr>
          <w:rFonts w:eastAsia="Times New Roman" w:cs="Times New Roman"/>
          <w:b/>
          <w:bCs/>
          <w:color w:val="333333"/>
        </w:rPr>
        <w:t>Strongly Disagree   &lt;</w:t>
      </w:r>
      <w:r w:rsidRPr="001715E3">
        <w:rPr>
          <w:rFonts w:eastAsia="Times New Roman" w:cs="Times New Roman"/>
          <w:color w:val="333333"/>
        </w:rPr>
        <w:t xml:space="preserve">     1     2     3     4     5   </w:t>
      </w:r>
      <w:r w:rsidRPr="001715E3">
        <w:rPr>
          <w:rFonts w:eastAsia="Times New Roman" w:cs="Times New Roman"/>
          <w:b/>
          <w:bCs/>
          <w:color w:val="333333"/>
        </w:rPr>
        <w:t>&gt;   Strongly Agree</w:t>
      </w:r>
    </w:p>
    <w:p w14:paraId="725B83DF" w14:textId="77777777" w:rsidR="001715E3" w:rsidRPr="001715E3" w:rsidRDefault="001715E3" w:rsidP="001715E3">
      <w:pPr>
        <w:spacing w:before="100" w:beforeAutospacing="1" w:after="100" w:afterAutospacing="1"/>
        <w:jc w:val="left"/>
        <w:rPr>
          <w:rFonts w:eastAsia="Times New Roman" w:cs="Times New Roman"/>
          <w:color w:val="333333"/>
        </w:rPr>
      </w:pPr>
      <w:r w:rsidRPr="001715E3">
        <w:rPr>
          <w:rFonts w:eastAsia="Times New Roman" w:cs="Times New Roman"/>
          <w:b/>
          <w:bCs/>
          <w:color w:val="333333"/>
        </w:rPr>
        <w:t>Assessment Tabulation Grid</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1448"/>
        <w:gridCol w:w="1611"/>
        <w:gridCol w:w="1698"/>
        <w:gridCol w:w="1524"/>
        <w:gridCol w:w="1524"/>
        <w:gridCol w:w="1539"/>
      </w:tblGrid>
      <w:tr w:rsidR="001715E3" w:rsidRPr="001715E3" w14:paraId="73912C49" w14:textId="77777777" w:rsidTr="001715E3">
        <w:trPr>
          <w:tblCellSpacing w:w="15" w:type="dxa"/>
        </w:trPr>
        <w:tc>
          <w:tcPr>
            <w:tcW w:w="1434" w:type="dxa"/>
            <w:tcBorders>
              <w:top w:val="dashed" w:sz="6" w:space="0" w:color="BBBBBB"/>
              <w:left w:val="dashed" w:sz="6" w:space="0" w:color="BBBBBB"/>
              <w:bottom w:val="dashed" w:sz="6" w:space="0" w:color="BBBBBB"/>
              <w:right w:val="dashed" w:sz="6" w:space="0" w:color="BBBBBB"/>
            </w:tcBorders>
            <w:vAlign w:val="center"/>
            <w:hideMark/>
          </w:tcPr>
          <w:p w14:paraId="3BDEEE0F" w14:textId="77777777" w:rsidR="001715E3" w:rsidRPr="001715E3" w:rsidRDefault="001715E3" w:rsidP="001715E3">
            <w:pPr>
              <w:spacing w:after="0"/>
              <w:jc w:val="left"/>
              <w:rPr>
                <w:rFonts w:eastAsia="Times New Roman" w:cs="Times New Roman"/>
                <w:color w:val="333333"/>
              </w:rPr>
            </w:pPr>
            <w:r w:rsidRPr="001715E3">
              <w:rPr>
                <w:rFonts w:eastAsia="Times New Roman" w:cs="Times New Roman"/>
                <w:b/>
                <w:bCs/>
                <w:color w:val="333333"/>
              </w:rPr>
              <w:t>Total of 1’s</w:t>
            </w:r>
          </w:p>
        </w:tc>
        <w:tc>
          <w:tcPr>
            <w:tcW w:w="1620" w:type="dxa"/>
            <w:tcBorders>
              <w:top w:val="dashed" w:sz="6" w:space="0" w:color="BBBBBB"/>
              <w:left w:val="dashed" w:sz="6" w:space="0" w:color="BBBBBB"/>
              <w:bottom w:val="dashed" w:sz="6" w:space="0" w:color="BBBBBB"/>
              <w:right w:val="dashed" w:sz="6" w:space="0" w:color="BBBBBB"/>
            </w:tcBorders>
            <w:vAlign w:val="center"/>
            <w:hideMark/>
          </w:tcPr>
          <w:p w14:paraId="725F8C97" w14:textId="77777777" w:rsidR="001715E3" w:rsidRPr="001715E3" w:rsidRDefault="001715E3" w:rsidP="001715E3">
            <w:pPr>
              <w:spacing w:after="0"/>
              <w:jc w:val="left"/>
              <w:rPr>
                <w:rFonts w:eastAsia="Times New Roman" w:cs="Times New Roman"/>
                <w:color w:val="333333"/>
              </w:rPr>
            </w:pPr>
            <w:r w:rsidRPr="001715E3">
              <w:rPr>
                <w:rFonts w:eastAsia="Times New Roman" w:cs="Times New Roman"/>
                <w:b/>
                <w:bCs/>
                <w:color w:val="333333"/>
              </w:rPr>
              <w:t>Total of 2’s</w:t>
            </w:r>
          </w:p>
        </w:tc>
        <w:tc>
          <w:tcPr>
            <w:tcW w:w="1710" w:type="dxa"/>
            <w:tcBorders>
              <w:top w:val="dashed" w:sz="6" w:space="0" w:color="BBBBBB"/>
              <w:left w:val="dashed" w:sz="6" w:space="0" w:color="BBBBBB"/>
              <w:bottom w:val="dashed" w:sz="6" w:space="0" w:color="BBBBBB"/>
              <w:right w:val="dashed" w:sz="6" w:space="0" w:color="BBBBBB"/>
            </w:tcBorders>
            <w:vAlign w:val="center"/>
            <w:hideMark/>
          </w:tcPr>
          <w:p w14:paraId="56A16036" w14:textId="77777777" w:rsidR="001715E3" w:rsidRPr="001715E3" w:rsidRDefault="001715E3" w:rsidP="001715E3">
            <w:pPr>
              <w:spacing w:after="0"/>
              <w:jc w:val="left"/>
              <w:rPr>
                <w:rFonts w:eastAsia="Times New Roman" w:cs="Times New Roman"/>
                <w:color w:val="333333"/>
              </w:rPr>
            </w:pPr>
            <w:r w:rsidRPr="001715E3">
              <w:rPr>
                <w:rFonts w:eastAsia="Times New Roman" w:cs="Times New Roman"/>
                <w:b/>
                <w:bCs/>
                <w:color w:val="333333"/>
              </w:rPr>
              <w:t>Total of 3’s</w:t>
            </w:r>
          </w:p>
        </w:tc>
        <w:tc>
          <w:tcPr>
            <w:tcW w:w="1530" w:type="dxa"/>
            <w:tcBorders>
              <w:top w:val="dashed" w:sz="6" w:space="0" w:color="BBBBBB"/>
              <w:left w:val="dashed" w:sz="6" w:space="0" w:color="BBBBBB"/>
              <w:bottom w:val="dashed" w:sz="6" w:space="0" w:color="BBBBBB"/>
              <w:right w:val="dashed" w:sz="6" w:space="0" w:color="BBBBBB"/>
            </w:tcBorders>
            <w:vAlign w:val="center"/>
            <w:hideMark/>
          </w:tcPr>
          <w:p w14:paraId="07F4CC11" w14:textId="77777777" w:rsidR="001715E3" w:rsidRPr="001715E3" w:rsidRDefault="001715E3" w:rsidP="001715E3">
            <w:pPr>
              <w:spacing w:after="0"/>
              <w:jc w:val="left"/>
              <w:rPr>
                <w:rFonts w:eastAsia="Times New Roman" w:cs="Times New Roman"/>
                <w:color w:val="333333"/>
              </w:rPr>
            </w:pPr>
            <w:r w:rsidRPr="001715E3">
              <w:rPr>
                <w:rFonts w:eastAsia="Times New Roman" w:cs="Times New Roman"/>
                <w:b/>
                <w:bCs/>
                <w:color w:val="333333"/>
              </w:rPr>
              <w:t>Total of 4’s</w:t>
            </w:r>
          </w:p>
        </w:tc>
        <w:tc>
          <w:tcPr>
            <w:tcW w:w="1530" w:type="dxa"/>
            <w:tcBorders>
              <w:top w:val="dashed" w:sz="6" w:space="0" w:color="BBBBBB"/>
              <w:left w:val="dashed" w:sz="6" w:space="0" w:color="BBBBBB"/>
              <w:bottom w:val="dashed" w:sz="6" w:space="0" w:color="BBBBBB"/>
              <w:right w:val="dashed" w:sz="6" w:space="0" w:color="BBBBBB"/>
            </w:tcBorders>
            <w:vAlign w:val="center"/>
            <w:hideMark/>
          </w:tcPr>
          <w:p w14:paraId="5545507C" w14:textId="77777777" w:rsidR="001715E3" w:rsidRPr="001715E3" w:rsidRDefault="001715E3" w:rsidP="001715E3">
            <w:pPr>
              <w:spacing w:after="0"/>
              <w:jc w:val="left"/>
              <w:rPr>
                <w:rFonts w:eastAsia="Times New Roman" w:cs="Times New Roman"/>
                <w:color w:val="333333"/>
              </w:rPr>
            </w:pPr>
            <w:r w:rsidRPr="001715E3">
              <w:rPr>
                <w:rFonts w:eastAsia="Times New Roman" w:cs="Times New Roman"/>
                <w:b/>
                <w:bCs/>
                <w:color w:val="333333"/>
              </w:rPr>
              <w:t>Total of 5’s</w:t>
            </w:r>
          </w:p>
        </w:tc>
        <w:tc>
          <w:tcPr>
            <w:tcW w:w="1530" w:type="dxa"/>
            <w:tcBorders>
              <w:top w:val="dashed" w:sz="6" w:space="0" w:color="BBBBBB"/>
              <w:left w:val="dashed" w:sz="6" w:space="0" w:color="BBBBBB"/>
              <w:bottom w:val="dashed" w:sz="6" w:space="0" w:color="BBBBBB"/>
              <w:right w:val="dashed" w:sz="6" w:space="0" w:color="BBBBBB"/>
            </w:tcBorders>
            <w:vAlign w:val="center"/>
            <w:hideMark/>
          </w:tcPr>
          <w:p w14:paraId="5F2D9A9C" w14:textId="77777777" w:rsidR="001715E3" w:rsidRPr="001715E3" w:rsidRDefault="001715E3" w:rsidP="001715E3">
            <w:pPr>
              <w:spacing w:after="0"/>
              <w:jc w:val="left"/>
              <w:rPr>
                <w:rFonts w:eastAsia="Times New Roman" w:cs="Times New Roman"/>
                <w:color w:val="333333"/>
              </w:rPr>
            </w:pPr>
            <w:r w:rsidRPr="001715E3">
              <w:rPr>
                <w:rFonts w:eastAsia="Times New Roman" w:cs="Times New Roman"/>
                <w:b/>
                <w:bCs/>
                <w:color w:val="333333"/>
              </w:rPr>
              <w:t>Total</w:t>
            </w:r>
          </w:p>
        </w:tc>
      </w:tr>
      <w:tr w:rsidR="001715E3" w:rsidRPr="001715E3" w14:paraId="454C7D4A" w14:textId="77777777" w:rsidTr="001715E3">
        <w:trPr>
          <w:tblCellSpacing w:w="15" w:type="dxa"/>
        </w:trPr>
        <w:tc>
          <w:tcPr>
            <w:tcW w:w="1434" w:type="dxa"/>
            <w:tcBorders>
              <w:top w:val="dashed" w:sz="6" w:space="0" w:color="BBBBBB"/>
              <w:left w:val="dashed" w:sz="6" w:space="0" w:color="BBBBBB"/>
              <w:bottom w:val="dashed" w:sz="6" w:space="0" w:color="BBBBBB"/>
              <w:right w:val="dashed" w:sz="6" w:space="0" w:color="BBBBBB"/>
            </w:tcBorders>
            <w:vAlign w:val="center"/>
            <w:hideMark/>
          </w:tcPr>
          <w:p w14:paraId="235CCFA7" w14:textId="77777777" w:rsidR="001715E3" w:rsidRPr="001715E3" w:rsidRDefault="001715E3" w:rsidP="001715E3">
            <w:pPr>
              <w:spacing w:after="0"/>
              <w:jc w:val="left"/>
              <w:rPr>
                <w:rFonts w:eastAsia="Times New Roman" w:cs="Times New Roman"/>
                <w:color w:val="333333"/>
              </w:rPr>
            </w:pPr>
            <w:r w:rsidRPr="001715E3">
              <w:rPr>
                <w:rFonts w:eastAsia="Times New Roman" w:cs="Times New Roman"/>
                <w:color w:val="333333"/>
              </w:rPr>
              <w:t> </w:t>
            </w:r>
          </w:p>
        </w:tc>
        <w:tc>
          <w:tcPr>
            <w:tcW w:w="1620" w:type="dxa"/>
            <w:tcBorders>
              <w:top w:val="dashed" w:sz="6" w:space="0" w:color="BBBBBB"/>
              <w:left w:val="dashed" w:sz="6" w:space="0" w:color="BBBBBB"/>
              <w:bottom w:val="dashed" w:sz="6" w:space="0" w:color="BBBBBB"/>
              <w:right w:val="dashed" w:sz="6" w:space="0" w:color="BBBBBB"/>
            </w:tcBorders>
            <w:vAlign w:val="center"/>
            <w:hideMark/>
          </w:tcPr>
          <w:p w14:paraId="3A96F922" w14:textId="77777777" w:rsidR="001715E3" w:rsidRPr="001715E3" w:rsidRDefault="001715E3" w:rsidP="001715E3">
            <w:pPr>
              <w:spacing w:after="0"/>
              <w:jc w:val="left"/>
              <w:rPr>
                <w:rFonts w:eastAsia="Times New Roman" w:cs="Times New Roman"/>
                <w:color w:val="333333"/>
              </w:rPr>
            </w:pPr>
            <w:r w:rsidRPr="001715E3">
              <w:rPr>
                <w:rFonts w:eastAsia="Times New Roman" w:cs="Times New Roman"/>
                <w:color w:val="333333"/>
              </w:rPr>
              <w:t> </w:t>
            </w:r>
          </w:p>
        </w:tc>
        <w:tc>
          <w:tcPr>
            <w:tcW w:w="1710" w:type="dxa"/>
            <w:tcBorders>
              <w:top w:val="dashed" w:sz="6" w:space="0" w:color="BBBBBB"/>
              <w:left w:val="dashed" w:sz="6" w:space="0" w:color="BBBBBB"/>
              <w:bottom w:val="dashed" w:sz="6" w:space="0" w:color="BBBBBB"/>
              <w:right w:val="dashed" w:sz="6" w:space="0" w:color="BBBBBB"/>
            </w:tcBorders>
            <w:vAlign w:val="center"/>
            <w:hideMark/>
          </w:tcPr>
          <w:p w14:paraId="4CE0616C" w14:textId="77777777" w:rsidR="001715E3" w:rsidRPr="001715E3" w:rsidRDefault="001715E3" w:rsidP="001715E3">
            <w:pPr>
              <w:spacing w:after="0"/>
              <w:jc w:val="left"/>
              <w:rPr>
                <w:rFonts w:eastAsia="Times New Roman" w:cs="Times New Roman"/>
                <w:color w:val="333333"/>
              </w:rPr>
            </w:pPr>
            <w:r w:rsidRPr="001715E3">
              <w:rPr>
                <w:rFonts w:eastAsia="Times New Roman" w:cs="Times New Roman"/>
                <w:color w:val="333333"/>
              </w:rPr>
              <w:t> </w:t>
            </w:r>
          </w:p>
        </w:tc>
        <w:tc>
          <w:tcPr>
            <w:tcW w:w="1530" w:type="dxa"/>
            <w:tcBorders>
              <w:top w:val="dashed" w:sz="6" w:space="0" w:color="BBBBBB"/>
              <w:left w:val="dashed" w:sz="6" w:space="0" w:color="BBBBBB"/>
              <w:bottom w:val="dashed" w:sz="6" w:space="0" w:color="BBBBBB"/>
              <w:right w:val="dashed" w:sz="6" w:space="0" w:color="BBBBBB"/>
            </w:tcBorders>
            <w:vAlign w:val="center"/>
            <w:hideMark/>
          </w:tcPr>
          <w:p w14:paraId="57063E6E" w14:textId="77777777" w:rsidR="001715E3" w:rsidRPr="001715E3" w:rsidRDefault="001715E3" w:rsidP="001715E3">
            <w:pPr>
              <w:spacing w:after="0"/>
              <w:jc w:val="left"/>
              <w:rPr>
                <w:rFonts w:eastAsia="Times New Roman" w:cs="Times New Roman"/>
                <w:color w:val="333333"/>
              </w:rPr>
            </w:pPr>
            <w:r w:rsidRPr="001715E3">
              <w:rPr>
                <w:rFonts w:eastAsia="Times New Roman" w:cs="Times New Roman"/>
                <w:color w:val="333333"/>
              </w:rPr>
              <w:t> </w:t>
            </w:r>
          </w:p>
        </w:tc>
        <w:tc>
          <w:tcPr>
            <w:tcW w:w="1530" w:type="dxa"/>
            <w:tcBorders>
              <w:top w:val="dashed" w:sz="6" w:space="0" w:color="BBBBBB"/>
              <w:left w:val="dashed" w:sz="6" w:space="0" w:color="BBBBBB"/>
              <w:bottom w:val="dashed" w:sz="6" w:space="0" w:color="BBBBBB"/>
              <w:right w:val="dashed" w:sz="6" w:space="0" w:color="BBBBBB"/>
            </w:tcBorders>
            <w:vAlign w:val="center"/>
            <w:hideMark/>
          </w:tcPr>
          <w:p w14:paraId="2595E5C4" w14:textId="77777777" w:rsidR="001715E3" w:rsidRPr="001715E3" w:rsidRDefault="001715E3" w:rsidP="001715E3">
            <w:pPr>
              <w:spacing w:after="0"/>
              <w:jc w:val="left"/>
              <w:rPr>
                <w:rFonts w:eastAsia="Times New Roman" w:cs="Times New Roman"/>
                <w:color w:val="333333"/>
              </w:rPr>
            </w:pPr>
            <w:r w:rsidRPr="001715E3">
              <w:rPr>
                <w:rFonts w:eastAsia="Times New Roman" w:cs="Times New Roman"/>
                <w:color w:val="333333"/>
              </w:rPr>
              <w:t> </w:t>
            </w:r>
          </w:p>
        </w:tc>
        <w:tc>
          <w:tcPr>
            <w:tcW w:w="1530" w:type="dxa"/>
            <w:tcBorders>
              <w:top w:val="dashed" w:sz="6" w:space="0" w:color="BBBBBB"/>
              <w:left w:val="dashed" w:sz="6" w:space="0" w:color="BBBBBB"/>
              <w:bottom w:val="dashed" w:sz="6" w:space="0" w:color="BBBBBB"/>
              <w:right w:val="dashed" w:sz="6" w:space="0" w:color="BBBBBB"/>
            </w:tcBorders>
            <w:vAlign w:val="center"/>
            <w:hideMark/>
          </w:tcPr>
          <w:p w14:paraId="029C67F3" w14:textId="77777777" w:rsidR="001715E3" w:rsidRPr="001715E3" w:rsidRDefault="001715E3" w:rsidP="001715E3">
            <w:pPr>
              <w:spacing w:after="0"/>
              <w:jc w:val="left"/>
              <w:rPr>
                <w:rFonts w:eastAsia="Times New Roman" w:cs="Times New Roman"/>
                <w:color w:val="333333"/>
              </w:rPr>
            </w:pPr>
            <w:r w:rsidRPr="001715E3">
              <w:rPr>
                <w:rFonts w:eastAsia="Times New Roman" w:cs="Times New Roman"/>
                <w:color w:val="333333"/>
              </w:rPr>
              <w:t> </w:t>
            </w:r>
          </w:p>
        </w:tc>
      </w:tr>
    </w:tbl>
    <w:p w14:paraId="226F5994" w14:textId="77777777" w:rsidR="001715E3" w:rsidRPr="001715E3" w:rsidRDefault="001715E3" w:rsidP="001715E3">
      <w:pPr>
        <w:spacing w:before="100" w:beforeAutospacing="1" w:after="100" w:afterAutospacing="1"/>
        <w:jc w:val="left"/>
        <w:rPr>
          <w:rFonts w:eastAsia="Times New Roman" w:cs="Times New Roman"/>
          <w:color w:val="333333"/>
        </w:rPr>
      </w:pPr>
      <w:r w:rsidRPr="001715E3">
        <w:rPr>
          <w:rFonts w:eastAsia="Times New Roman" w:cs="Times New Roman"/>
          <w:color w:val="333333"/>
        </w:rPr>
        <w:t>A</w:t>
      </w:r>
      <w:r w:rsidRPr="001715E3">
        <w:rPr>
          <w:rFonts w:eastAsia="Times New Roman" w:cs="Times New Roman"/>
          <w:b/>
          <w:bCs/>
          <w:color w:val="333333"/>
        </w:rPr>
        <w:t>ssessment Key:</w:t>
      </w:r>
    </w:p>
    <w:p w14:paraId="24CC3724" w14:textId="77777777" w:rsidR="001715E3" w:rsidRPr="001715E3" w:rsidRDefault="001715E3" w:rsidP="001715E3">
      <w:pPr>
        <w:spacing w:before="100" w:beforeAutospacing="1" w:after="100" w:afterAutospacing="1"/>
        <w:jc w:val="left"/>
        <w:rPr>
          <w:rFonts w:eastAsia="Times New Roman" w:cs="Times New Roman"/>
          <w:color w:val="333333"/>
        </w:rPr>
      </w:pPr>
      <w:r w:rsidRPr="001715E3">
        <w:rPr>
          <w:rFonts w:eastAsia="Times New Roman" w:cs="Times New Roman"/>
          <w:b/>
          <w:bCs/>
          <w:color w:val="333333"/>
        </w:rPr>
        <w:t>1 – 10:</w:t>
      </w:r>
      <w:r w:rsidRPr="001715E3">
        <w:rPr>
          <w:rFonts w:eastAsia="Times New Roman" w:cs="Times New Roman"/>
          <w:color w:val="333333"/>
        </w:rPr>
        <w:t xml:space="preserve"> Unhealthy and Dysfunctional Church Organic Systems and Structures That Impedes Success</w:t>
      </w:r>
    </w:p>
    <w:p w14:paraId="496C38A5" w14:textId="77777777" w:rsidR="001715E3" w:rsidRPr="001715E3" w:rsidRDefault="001715E3" w:rsidP="001715E3">
      <w:pPr>
        <w:spacing w:before="100" w:beforeAutospacing="1" w:after="100" w:afterAutospacing="1"/>
        <w:jc w:val="left"/>
        <w:rPr>
          <w:rFonts w:eastAsia="Times New Roman" w:cs="Times New Roman"/>
          <w:color w:val="333333"/>
        </w:rPr>
      </w:pPr>
      <w:r w:rsidRPr="001715E3">
        <w:rPr>
          <w:rFonts w:eastAsia="Times New Roman" w:cs="Times New Roman"/>
          <w:b/>
          <w:bCs/>
          <w:color w:val="333333"/>
        </w:rPr>
        <w:t xml:space="preserve">11 -20: </w:t>
      </w:r>
      <w:r w:rsidRPr="001715E3">
        <w:rPr>
          <w:rFonts w:eastAsia="Times New Roman" w:cs="Times New Roman"/>
          <w:color w:val="333333"/>
        </w:rPr>
        <w:t xml:space="preserve">Church Organic Systems and Structures </w:t>
      </w:r>
      <w:proofErr w:type="gramStart"/>
      <w:r w:rsidRPr="001715E3">
        <w:rPr>
          <w:rFonts w:eastAsia="Times New Roman" w:cs="Times New Roman"/>
          <w:color w:val="333333"/>
        </w:rPr>
        <w:t>That</w:t>
      </w:r>
      <w:proofErr w:type="gramEnd"/>
      <w:r w:rsidRPr="001715E3">
        <w:rPr>
          <w:rFonts w:eastAsia="Times New Roman" w:cs="Times New Roman"/>
          <w:color w:val="333333"/>
        </w:rPr>
        <w:t xml:space="preserve"> are More Miss Than Hit, Working More Against Than For Success</w:t>
      </w:r>
    </w:p>
    <w:p w14:paraId="57C5E03E" w14:textId="77777777" w:rsidR="001715E3" w:rsidRPr="001715E3" w:rsidRDefault="001715E3" w:rsidP="001715E3">
      <w:pPr>
        <w:spacing w:before="100" w:beforeAutospacing="1" w:after="100" w:afterAutospacing="1"/>
        <w:jc w:val="left"/>
        <w:rPr>
          <w:rFonts w:eastAsia="Times New Roman" w:cs="Times New Roman"/>
          <w:color w:val="333333"/>
        </w:rPr>
      </w:pPr>
      <w:r w:rsidRPr="001715E3">
        <w:rPr>
          <w:rFonts w:eastAsia="Times New Roman" w:cs="Times New Roman"/>
          <w:b/>
          <w:bCs/>
          <w:color w:val="333333"/>
        </w:rPr>
        <w:t>21 – 30</w:t>
      </w:r>
      <w:r w:rsidRPr="001715E3">
        <w:rPr>
          <w:rFonts w:eastAsia="Times New Roman" w:cs="Times New Roman"/>
          <w:color w:val="333333"/>
        </w:rPr>
        <w:t xml:space="preserve">: Church Organic Systems and Structures That Are Hit or Miss, Working </w:t>
      </w:r>
      <w:proofErr w:type="gramStart"/>
      <w:r w:rsidRPr="001715E3">
        <w:rPr>
          <w:rFonts w:eastAsia="Times New Roman" w:cs="Times New Roman"/>
          <w:color w:val="333333"/>
        </w:rPr>
        <w:t>Both</w:t>
      </w:r>
      <w:proofErr w:type="gramEnd"/>
      <w:r w:rsidRPr="001715E3">
        <w:rPr>
          <w:rFonts w:eastAsia="Times New Roman" w:cs="Times New Roman"/>
          <w:color w:val="333333"/>
        </w:rPr>
        <w:t xml:space="preserve"> For and Against Success</w:t>
      </w:r>
    </w:p>
    <w:p w14:paraId="5D387D3E" w14:textId="77777777" w:rsidR="001715E3" w:rsidRPr="001715E3" w:rsidRDefault="001715E3" w:rsidP="001715E3">
      <w:pPr>
        <w:spacing w:before="100" w:beforeAutospacing="1" w:after="100" w:afterAutospacing="1"/>
        <w:jc w:val="left"/>
        <w:rPr>
          <w:rFonts w:eastAsia="Times New Roman" w:cs="Times New Roman"/>
          <w:color w:val="333333"/>
        </w:rPr>
      </w:pPr>
      <w:r w:rsidRPr="001715E3">
        <w:rPr>
          <w:rFonts w:eastAsia="Times New Roman" w:cs="Times New Roman"/>
          <w:b/>
          <w:bCs/>
          <w:color w:val="333333"/>
        </w:rPr>
        <w:t>31 – 40:</w:t>
      </w:r>
      <w:r w:rsidRPr="001715E3">
        <w:rPr>
          <w:rFonts w:eastAsia="Times New Roman" w:cs="Times New Roman"/>
          <w:color w:val="333333"/>
        </w:rPr>
        <w:t xml:space="preserve"> Healthy and Functioning Church Organic Systems </w:t>
      </w:r>
      <w:r w:rsidRPr="001715E3">
        <w:rPr>
          <w:color w:val="333333"/>
        </w:rPr>
        <w:t>and Structures That Encourages Success</w:t>
      </w:r>
    </w:p>
    <w:p w14:paraId="5B29A1BE" w14:textId="77777777" w:rsidR="00BA41E0" w:rsidRPr="001715E3" w:rsidRDefault="00BA41E0"/>
    <w:sectPr w:rsidR="00BA41E0" w:rsidRPr="001715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91EEB"/>
    <w:multiLevelType w:val="multilevel"/>
    <w:tmpl w:val="A294A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771F40"/>
    <w:multiLevelType w:val="multilevel"/>
    <w:tmpl w:val="30FA4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E3"/>
    <w:rsid w:val="00000E55"/>
    <w:rsid w:val="00007169"/>
    <w:rsid w:val="00012ABE"/>
    <w:rsid w:val="000161AE"/>
    <w:rsid w:val="000167EB"/>
    <w:rsid w:val="000223A8"/>
    <w:rsid w:val="000226A1"/>
    <w:rsid w:val="00022A73"/>
    <w:rsid w:val="000246BB"/>
    <w:rsid w:val="000305E4"/>
    <w:rsid w:val="00033E50"/>
    <w:rsid w:val="00035AA3"/>
    <w:rsid w:val="000366E2"/>
    <w:rsid w:val="00041BB7"/>
    <w:rsid w:val="000555FB"/>
    <w:rsid w:val="00056593"/>
    <w:rsid w:val="00057D8C"/>
    <w:rsid w:val="000655D3"/>
    <w:rsid w:val="00065BFC"/>
    <w:rsid w:val="00067285"/>
    <w:rsid w:val="00067E39"/>
    <w:rsid w:val="00071DB4"/>
    <w:rsid w:val="00073848"/>
    <w:rsid w:val="00074525"/>
    <w:rsid w:val="00077BF8"/>
    <w:rsid w:val="000821DC"/>
    <w:rsid w:val="0008252B"/>
    <w:rsid w:val="00092C8C"/>
    <w:rsid w:val="0009437A"/>
    <w:rsid w:val="00095A97"/>
    <w:rsid w:val="000960B7"/>
    <w:rsid w:val="000A1F79"/>
    <w:rsid w:val="000A44E1"/>
    <w:rsid w:val="000A4DDA"/>
    <w:rsid w:val="000A5754"/>
    <w:rsid w:val="000B262E"/>
    <w:rsid w:val="000B316D"/>
    <w:rsid w:val="000B4A55"/>
    <w:rsid w:val="000C1379"/>
    <w:rsid w:val="000C3AEB"/>
    <w:rsid w:val="000C52BF"/>
    <w:rsid w:val="000D0E62"/>
    <w:rsid w:val="000D1F5F"/>
    <w:rsid w:val="000D3667"/>
    <w:rsid w:val="000D472D"/>
    <w:rsid w:val="000D6A86"/>
    <w:rsid w:val="000D7D3B"/>
    <w:rsid w:val="000E0DD7"/>
    <w:rsid w:val="000F24CA"/>
    <w:rsid w:val="000F29FF"/>
    <w:rsid w:val="000F2F8F"/>
    <w:rsid w:val="000F4444"/>
    <w:rsid w:val="000F6E37"/>
    <w:rsid w:val="001011CC"/>
    <w:rsid w:val="0010305D"/>
    <w:rsid w:val="00107785"/>
    <w:rsid w:val="00107A03"/>
    <w:rsid w:val="0011283C"/>
    <w:rsid w:val="001130DC"/>
    <w:rsid w:val="00115BED"/>
    <w:rsid w:val="00121E4F"/>
    <w:rsid w:val="001225F7"/>
    <w:rsid w:val="00124280"/>
    <w:rsid w:val="00124346"/>
    <w:rsid w:val="0012478A"/>
    <w:rsid w:val="00131001"/>
    <w:rsid w:val="0013544A"/>
    <w:rsid w:val="00151868"/>
    <w:rsid w:val="00156DEC"/>
    <w:rsid w:val="00165CD9"/>
    <w:rsid w:val="001715E3"/>
    <w:rsid w:val="00173CE2"/>
    <w:rsid w:val="00175485"/>
    <w:rsid w:val="00182A4F"/>
    <w:rsid w:val="001853AE"/>
    <w:rsid w:val="00190562"/>
    <w:rsid w:val="00193E5F"/>
    <w:rsid w:val="00195160"/>
    <w:rsid w:val="001A048A"/>
    <w:rsid w:val="001A107B"/>
    <w:rsid w:val="001A1EB9"/>
    <w:rsid w:val="001A2985"/>
    <w:rsid w:val="001A2F80"/>
    <w:rsid w:val="001A5163"/>
    <w:rsid w:val="001A54C0"/>
    <w:rsid w:val="001B40E9"/>
    <w:rsid w:val="001B462F"/>
    <w:rsid w:val="001B588B"/>
    <w:rsid w:val="001C0A95"/>
    <w:rsid w:val="001C7E75"/>
    <w:rsid w:val="001D2436"/>
    <w:rsid w:val="001F6359"/>
    <w:rsid w:val="001F7315"/>
    <w:rsid w:val="00202C9B"/>
    <w:rsid w:val="00204A06"/>
    <w:rsid w:val="00210302"/>
    <w:rsid w:val="002113B8"/>
    <w:rsid w:val="00211FDA"/>
    <w:rsid w:val="00213C35"/>
    <w:rsid w:val="00214BEF"/>
    <w:rsid w:val="00221C78"/>
    <w:rsid w:val="0023552F"/>
    <w:rsid w:val="00237B5A"/>
    <w:rsid w:val="00244E43"/>
    <w:rsid w:val="00245C99"/>
    <w:rsid w:val="00253620"/>
    <w:rsid w:val="00257A89"/>
    <w:rsid w:val="00260B4A"/>
    <w:rsid w:val="002614AA"/>
    <w:rsid w:val="00264485"/>
    <w:rsid w:val="00265A69"/>
    <w:rsid w:val="00272439"/>
    <w:rsid w:val="00274742"/>
    <w:rsid w:val="00276D2D"/>
    <w:rsid w:val="00276DF3"/>
    <w:rsid w:val="00281513"/>
    <w:rsid w:val="00281613"/>
    <w:rsid w:val="00282838"/>
    <w:rsid w:val="00284BC5"/>
    <w:rsid w:val="00284FCC"/>
    <w:rsid w:val="0029008D"/>
    <w:rsid w:val="00290AF0"/>
    <w:rsid w:val="00291C6B"/>
    <w:rsid w:val="002928F6"/>
    <w:rsid w:val="00293EB1"/>
    <w:rsid w:val="00296E8B"/>
    <w:rsid w:val="002A2AF4"/>
    <w:rsid w:val="002A5F64"/>
    <w:rsid w:val="002A62AA"/>
    <w:rsid w:val="002B5529"/>
    <w:rsid w:val="002B763E"/>
    <w:rsid w:val="002C12F4"/>
    <w:rsid w:val="002C537B"/>
    <w:rsid w:val="002C73AE"/>
    <w:rsid w:val="002D1C44"/>
    <w:rsid w:val="002D67A0"/>
    <w:rsid w:val="002D6BCA"/>
    <w:rsid w:val="002E29FC"/>
    <w:rsid w:val="002E3FF3"/>
    <w:rsid w:val="002E44DE"/>
    <w:rsid w:val="002F172C"/>
    <w:rsid w:val="002F6492"/>
    <w:rsid w:val="003023C6"/>
    <w:rsid w:val="003044AA"/>
    <w:rsid w:val="0030613C"/>
    <w:rsid w:val="003113FB"/>
    <w:rsid w:val="0031401E"/>
    <w:rsid w:val="00315254"/>
    <w:rsid w:val="00315A1A"/>
    <w:rsid w:val="003171E1"/>
    <w:rsid w:val="00322082"/>
    <w:rsid w:val="00325654"/>
    <w:rsid w:val="00333563"/>
    <w:rsid w:val="00335260"/>
    <w:rsid w:val="00336ADB"/>
    <w:rsid w:val="00342856"/>
    <w:rsid w:val="00342BB1"/>
    <w:rsid w:val="0034715D"/>
    <w:rsid w:val="003503E4"/>
    <w:rsid w:val="00351DB7"/>
    <w:rsid w:val="00351F4D"/>
    <w:rsid w:val="0036430B"/>
    <w:rsid w:val="003661BF"/>
    <w:rsid w:val="00366C96"/>
    <w:rsid w:val="00370118"/>
    <w:rsid w:val="00372936"/>
    <w:rsid w:val="00372FB6"/>
    <w:rsid w:val="003731EF"/>
    <w:rsid w:val="003845B4"/>
    <w:rsid w:val="003852A9"/>
    <w:rsid w:val="003935F3"/>
    <w:rsid w:val="0039604E"/>
    <w:rsid w:val="00397C38"/>
    <w:rsid w:val="003A23D0"/>
    <w:rsid w:val="003B0A41"/>
    <w:rsid w:val="003B1A2B"/>
    <w:rsid w:val="003B3C70"/>
    <w:rsid w:val="003B5D33"/>
    <w:rsid w:val="003C5040"/>
    <w:rsid w:val="003D6282"/>
    <w:rsid w:val="003D65C6"/>
    <w:rsid w:val="003D665C"/>
    <w:rsid w:val="003E0242"/>
    <w:rsid w:val="003F129B"/>
    <w:rsid w:val="003F3FBC"/>
    <w:rsid w:val="003F50DD"/>
    <w:rsid w:val="00401019"/>
    <w:rsid w:val="004024BA"/>
    <w:rsid w:val="00403875"/>
    <w:rsid w:val="00403920"/>
    <w:rsid w:val="00407D0E"/>
    <w:rsid w:val="0041504A"/>
    <w:rsid w:val="00420D22"/>
    <w:rsid w:val="00421768"/>
    <w:rsid w:val="00423568"/>
    <w:rsid w:val="00424009"/>
    <w:rsid w:val="00424239"/>
    <w:rsid w:val="00424FE6"/>
    <w:rsid w:val="0043168F"/>
    <w:rsid w:val="00432D1D"/>
    <w:rsid w:val="00444D44"/>
    <w:rsid w:val="00457CF3"/>
    <w:rsid w:val="00475C09"/>
    <w:rsid w:val="0047731A"/>
    <w:rsid w:val="004777A4"/>
    <w:rsid w:val="004826F9"/>
    <w:rsid w:val="00484106"/>
    <w:rsid w:val="00487300"/>
    <w:rsid w:val="00487847"/>
    <w:rsid w:val="00490F5C"/>
    <w:rsid w:val="004A215A"/>
    <w:rsid w:val="004A489F"/>
    <w:rsid w:val="004A7B07"/>
    <w:rsid w:val="004B3620"/>
    <w:rsid w:val="004B416B"/>
    <w:rsid w:val="004B7DD8"/>
    <w:rsid w:val="004C243B"/>
    <w:rsid w:val="004C2728"/>
    <w:rsid w:val="004C2B1A"/>
    <w:rsid w:val="004C3324"/>
    <w:rsid w:val="004C531F"/>
    <w:rsid w:val="004D680B"/>
    <w:rsid w:val="004D7C03"/>
    <w:rsid w:val="004E3241"/>
    <w:rsid w:val="004E6A74"/>
    <w:rsid w:val="004F1043"/>
    <w:rsid w:val="004F56C7"/>
    <w:rsid w:val="00500DAB"/>
    <w:rsid w:val="00501AB9"/>
    <w:rsid w:val="00506C47"/>
    <w:rsid w:val="00507C2C"/>
    <w:rsid w:val="00507CA8"/>
    <w:rsid w:val="005115AF"/>
    <w:rsid w:val="005137D2"/>
    <w:rsid w:val="005139F8"/>
    <w:rsid w:val="00513A8D"/>
    <w:rsid w:val="00526A3A"/>
    <w:rsid w:val="00527FAD"/>
    <w:rsid w:val="00532614"/>
    <w:rsid w:val="00533287"/>
    <w:rsid w:val="005333DA"/>
    <w:rsid w:val="00533CBB"/>
    <w:rsid w:val="005347B5"/>
    <w:rsid w:val="0053500A"/>
    <w:rsid w:val="0053609C"/>
    <w:rsid w:val="005416B2"/>
    <w:rsid w:val="0054417A"/>
    <w:rsid w:val="00550228"/>
    <w:rsid w:val="00550BF9"/>
    <w:rsid w:val="00572C5E"/>
    <w:rsid w:val="0057397A"/>
    <w:rsid w:val="00584C48"/>
    <w:rsid w:val="00593668"/>
    <w:rsid w:val="0059552D"/>
    <w:rsid w:val="0059712F"/>
    <w:rsid w:val="005A1D31"/>
    <w:rsid w:val="005A38DA"/>
    <w:rsid w:val="005A48F3"/>
    <w:rsid w:val="005A6A7C"/>
    <w:rsid w:val="005A756B"/>
    <w:rsid w:val="005B08F5"/>
    <w:rsid w:val="005B1184"/>
    <w:rsid w:val="005C38DF"/>
    <w:rsid w:val="005C7339"/>
    <w:rsid w:val="005D01E5"/>
    <w:rsid w:val="005D2A52"/>
    <w:rsid w:val="005D5607"/>
    <w:rsid w:val="005D68D9"/>
    <w:rsid w:val="005E42DC"/>
    <w:rsid w:val="005E45D6"/>
    <w:rsid w:val="005E4B5D"/>
    <w:rsid w:val="005F4333"/>
    <w:rsid w:val="005F55A8"/>
    <w:rsid w:val="006010C3"/>
    <w:rsid w:val="00601498"/>
    <w:rsid w:val="006023DB"/>
    <w:rsid w:val="006102F8"/>
    <w:rsid w:val="00611226"/>
    <w:rsid w:val="00613023"/>
    <w:rsid w:val="00622D6D"/>
    <w:rsid w:val="006409F2"/>
    <w:rsid w:val="00647AE4"/>
    <w:rsid w:val="00652047"/>
    <w:rsid w:val="00652395"/>
    <w:rsid w:val="006546FB"/>
    <w:rsid w:val="00660A9E"/>
    <w:rsid w:val="00664575"/>
    <w:rsid w:val="00664804"/>
    <w:rsid w:val="006737AC"/>
    <w:rsid w:val="00680EBC"/>
    <w:rsid w:val="0068482D"/>
    <w:rsid w:val="006856B0"/>
    <w:rsid w:val="0068576F"/>
    <w:rsid w:val="0068648A"/>
    <w:rsid w:val="00686E07"/>
    <w:rsid w:val="00691CB4"/>
    <w:rsid w:val="006925E0"/>
    <w:rsid w:val="00692BDD"/>
    <w:rsid w:val="00693F22"/>
    <w:rsid w:val="006A0EF2"/>
    <w:rsid w:val="006A57C9"/>
    <w:rsid w:val="006B30B1"/>
    <w:rsid w:val="006B44AE"/>
    <w:rsid w:val="006B5432"/>
    <w:rsid w:val="006B6271"/>
    <w:rsid w:val="006C257E"/>
    <w:rsid w:val="006C78C1"/>
    <w:rsid w:val="006D0746"/>
    <w:rsid w:val="006D21C6"/>
    <w:rsid w:val="006D228E"/>
    <w:rsid w:val="006D4FD7"/>
    <w:rsid w:val="006D5710"/>
    <w:rsid w:val="006D7D38"/>
    <w:rsid w:val="006F20D6"/>
    <w:rsid w:val="006F36CC"/>
    <w:rsid w:val="00700487"/>
    <w:rsid w:val="00700C8A"/>
    <w:rsid w:val="0070617F"/>
    <w:rsid w:val="0070625C"/>
    <w:rsid w:val="007065FE"/>
    <w:rsid w:val="00711A05"/>
    <w:rsid w:val="0071324A"/>
    <w:rsid w:val="00717AB7"/>
    <w:rsid w:val="00724C8E"/>
    <w:rsid w:val="0073213D"/>
    <w:rsid w:val="00736242"/>
    <w:rsid w:val="0074395A"/>
    <w:rsid w:val="0074775E"/>
    <w:rsid w:val="00751297"/>
    <w:rsid w:val="00754052"/>
    <w:rsid w:val="007579A3"/>
    <w:rsid w:val="00776C5C"/>
    <w:rsid w:val="00781956"/>
    <w:rsid w:val="007830D3"/>
    <w:rsid w:val="007903D7"/>
    <w:rsid w:val="00791629"/>
    <w:rsid w:val="007925BE"/>
    <w:rsid w:val="007A2115"/>
    <w:rsid w:val="007A412B"/>
    <w:rsid w:val="007A4545"/>
    <w:rsid w:val="007B61D5"/>
    <w:rsid w:val="007C1B55"/>
    <w:rsid w:val="007D0C0B"/>
    <w:rsid w:val="007D72D8"/>
    <w:rsid w:val="007E01FE"/>
    <w:rsid w:val="007F3CA4"/>
    <w:rsid w:val="007F3E69"/>
    <w:rsid w:val="007F6346"/>
    <w:rsid w:val="007F6755"/>
    <w:rsid w:val="007F6D67"/>
    <w:rsid w:val="00804C1F"/>
    <w:rsid w:val="00817CD7"/>
    <w:rsid w:val="0082046D"/>
    <w:rsid w:val="00825400"/>
    <w:rsid w:val="00836AC6"/>
    <w:rsid w:val="0083724B"/>
    <w:rsid w:val="008418A1"/>
    <w:rsid w:val="00841DF1"/>
    <w:rsid w:val="00842F80"/>
    <w:rsid w:val="00843441"/>
    <w:rsid w:val="008478AB"/>
    <w:rsid w:val="008503F8"/>
    <w:rsid w:val="008528E6"/>
    <w:rsid w:val="008530F3"/>
    <w:rsid w:val="0085337C"/>
    <w:rsid w:val="00853A6D"/>
    <w:rsid w:val="00856F8B"/>
    <w:rsid w:val="00857CF6"/>
    <w:rsid w:val="008619D4"/>
    <w:rsid w:val="00866132"/>
    <w:rsid w:val="00866A87"/>
    <w:rsid w:val="008700F2"/>
    <w:rsid w:val="00870C83"/>
    <w:rsid w:val="008714B0"/>
    <w:rsid w:val="00873E50"/>
    <w:rsid w:val="00874998"/>
    <w:rsid w:val="00874B05"/>
    <w:rsid w:val="0087581F"/>
    <w:rsid w:val="00881BF0"/>
    <w:rsid w:val="00885AB6"/>
    <w:rsid w:val="008A552F"/>
    <w:rsid w:val="008B0B61"/>
    <w:rsid w:val="008B4082"/>
    <w:rsid w:val="008C02EB"/>
    <w:rsid w:val="008C1EB1"/>
    <w:rsid w:val="008C1F70"/>
    <w:rsid w:val="008D1B9E"/>
    <w:rsid w:val="008D2F9C"/>
    <w:rsid w:val="008E52DC"/>
    <w:rsid w:val="008E7D08"/>
    <w:rsid w:val="008E7FA3"/>
    <w:rsid w:val="008F062F"/>
    <w:rsid w:val="008F4AA6"/>
    <w:rsid w:val="008F4E4E"/>
    <w:rsid w:val="008F72FC"/>
    <w:rsid w:val="00901E90"/>
    <w:rsid w:val="00903BC8"/>
    <w:rsid w:val="00905B33"/>
    <w:rsid w:val="0090664E"/>
    <w:rsid w:val="00906F6D"/>
    <w:rsid w:val="00911B3B"/>
    <w:rsid w:val="009208C5"/>
    <w:rsid w:val="00922320"/>
    <w:rsid w:val="0092575E"/>
    <w:rsid w:val="00933FB1"/>
    <w:rsid w:val="00934CE2"/>
    <w:rsid w:val="00936103"/>
    <w:rsid w:val="0094003D"/>
    <w:rsid w:val="00940A02"/>
    <w:rsid w:val="00942EBA"/>
    <w:rsid w:val="009448BA"/>
    <w:rsid w:val="00946348"/>
    <w:rsid w:val="0095112E"/>
    <w:rsid w:val="009549AA"/>
    <w:rsid w:val="00957094"/>
    <w:rsid w:val="00965030"/>
    <w:rsid w:val="0097081E"/>
    <w:rsid w:val="0097174B"/>
    <w:rsid w:val="0097276D"/>
    <w:rsid w:val="009750C1"/>
    <w:rsid w:val="0098333D"/>
    <w:rsid w:val="00983C14"/>
    <w:rsid w:val="00984B68"/>
    <w:rsid w:val="0099624B"/>
    <w:rsid w:val="009975A4"/>
    <w:rsid w:val="009A7DCE"/>
    <w:rsid w:val="009B4DEF"/>
    <w:rsid w:val="009B60E5"/>
    <w:rsid w:val="009C1C57"/>
    <w:rsid w:val="009C5E02"/>
    <w:rsid w:val="009D3074"/>
    <w:rsid w:val="009D7944"/>
    <w:rsid w:val="009E63B4"/>
    <w:rsid w:val="009E76DF"/>
    <w:rsid w:val="009F36C9"/>
    <w:rsid w:val="009F7BD9"/>
    <w:rsid w:val="009F7E0C"/>
    <w:rsid w:val="00A00C15"/>
    <w:rsid w:val="00A03B93"/>
    <w:rsid w:val="00A0647B"/>
    <w:rsid w:val="00A11A2E"/>
    <w:rsid w:val="00A15785"/>
    <w:rsid w:val="00A220E0"/>
    <w:rsid w:val="00A230B6"/>
    <w:rsid w:val="00A24064"/>
    <w:rsid w:val="00A253FE"/>
    <w:rsid w:val="00A263E6"/>
    <w:rsid w:val="00A264D2"/>
    <w:rsid w:val="00A41407"/>
    <w:rsid w:val="00A44B59"/>
    <w:rsid w:val="00A72387"/>
    <w:rsid w:val="00A8006D"/>
    <w:rsid w:val="00A827EB"/>
    <w:rsid w:val="00A83CE7"/>
    <w:rsid w:val="00A853D9"/>
    <w:rsid w:val="00A930DF"/>
    <w:rsid w:val="00A95608"/>
    <w:rsid w:val="00A97E3A"/>
    <w:rsid w:val="00AA1863"/>
    <w:rsid w:val="00AA42FB"/>
    <w:rsid w:val="00AB142D"/>
    <w:rsid w:val="00AB487B"/>
    <w:rsid w:val="00AC1600"/>
    <w:rsid w:val="00AC1C63"/>
    <w:rsid w:val="00AC6673"/>
    <w:rsid w:val="00AD6200"/>
    <w:rsid w:val="00AD791C"/>
    <w:rsid w:val="00AD7C74"/>
    <w:rsid w:val="00AE3281"/>
    <w:rsid w:val="00B00E8A"/>
    <w:rsid w:val="00B0528D"/>
    <w:rsid w:val="00B40263"/>
    <w:rsid w:val="00B41213"/>
    <w:rsid w:val="00B50A02"/>
    <w:rsid w:val="00B5117E"/>
    <w:rsid w:val="00B55FB4"/>
    <w:rsid w:val="00B64974"/>
    <w:rsid w:val="00B670E5"/>
    <w:rsid w:val="00B740B1"/>
    <w:rsid w:val="00B7558A"/>
    <w:rsid w:val="00B75804"/>
    <w:rsid w:val="00B75AFE"/>
    <w:rsid w:val="00B8057F"/>
    <w:rsid w:val="00B85A62"/>
    <w:rsid w:val="00B86BBE"/>
    <w:rsid w:val="00B86E7F"/>
    <w:rsid w:val="00B94550"/>
    <w:rsid w:val="00B9493F"/>
    <w:rsid w:val="00B95BBC"/>
    <w:rsid w:val="00B96227"/>
    <w:rsid w:val="00BA006F"/>
    <w:rsid w:val="00BA05B2"/>
    <w:rsid w:val="00BA2084"/>
    <w:rsid w:val="00BA2D8D"/>
    <w:rsid w:val="00BA3573"/>
    <w:rsid w:val="00BA41E0"/>
    <w:rsid w:val="00BA49DA"/>
    <w:rsid w:val="00BB0F20"/>
    <w:rsid w:val="00BB2D1D"/>
    <w:rsid w:val="00BB341F"/>
    <w:rsid w:val="00BB4240"/>
    <w:rsid w:val="00BB4C1D"/>
    <w:rsid w:val="00BB6F16"/>
    <w:rsid w:val="00BB7C64"/>
    <w:rsid w:val="00BC22CC"/>
    <w:rsid w:val="00BC2302"/>
    <w:rsid w:val="00BC271F"/>
    <w:rsid w:val="00BC4621"/>
    <w:rsid w:val="00BD0241"/>
    <w:rsid w:val="00BD0D4C"/>
    <w:rsid w:val="00BD2359"/>
    <w:rsid w:val="00BD4DFF"/>
    <w:rsid w:val="00BD74F8"/>
    <w:rsid w:val="00C22BC5"/>
    <w:rsid w:val="00C22D18"/>
    <w:rsid w:val="00C240A6"/>
    <w:rsid w:val="00C2486F"/>
    <w:rsid w:val="00C26701"/>
    <w:rsid w:val="00C30BF9"/>
    <w:rsid w:val="00C325B1"/>
    <w:rsid w:val="00C332A0"/>
    <w:rsid w:val="00C333D7"/>
    <w:rsid w:val="00C350B3"/>
    <w:rsid w:val="00C40654"/>
    <w:rsid w:val="00C4497F"/>
    <w:rsid w:val="00C4779F"/>
    <w:rsid w:val="00C51F01"/>
    <w:rsid w:val="00C53F84"/>
    <w:rsid w:val="00C57F34"/>
    <w:rsid w:val="00C61D2A"/>
    <w:rsid w:val="00C66739"/>
    <w:rsid w:val="00C7278A"/>
    <w:rsid w:val="00C736E8"/>
    <w:rsid w:val="00C7450D"/>
    <w:rsid w:val="00C83A98"/>
    <w:rsid w:val="00C83F14"/>
    <w:rsid w:val="00C86BBF"/>
    <w:rsid w:val="00C94E2B"/>
    <w:rsid w:val="00C970C3"/>
    <w:rsid w:val="00CA30D5"/>
    <w:rsid w:val="00CA4F95"/>
    <w:rsid w:val="00CB4528"/>
    <w:rsid w:val="00CB4BA6"/>
    <w:rsid w:val="00CB5EA5"/>
    <w:rsid w:val="00CC106B"/>
    <w:rsid w:val="00CC305B"/>
    <w:rsid w:val="00CC596A"/>
    <w:rsid w:val="00CC5E67"/>
    <w:rsid w:val="00CD1AC6"/>
    <w:rsid w:val="00CE05D1"/>
    <w:rsid w:val="00CE34EF"/>
    <w:rsid w:val="00CF12D2"/>
    <w:rsid w:val="00CF26DE"/>
    <w:rsid w:val="00D02695"/>
    <w:rsid w:val="00D04D1C"/>
    <w:rsid w:val="00D3268B"/>
    <w:rsid w:val="00D36730"/>
    <w:rsid w:val="00D373AB"/>
    <w:rsid w:val="00D408CD"/>
    <w:rsid w:val="00D42D02"/>
    <w:rsid w:val="00D446D9"/>
    <w:rsid w:val="00D53121"/>
    <w:rsid w:val="00D55582"/>
    <w:rsid w:val="00D55F10"/>
    <w:rsid w:val="00D56BFF"/>
    <w:rsid w:val="00D57F97"/>
    <w:rsid w:val="00D662C8"/>
    <w:rsid w:val="00D66C5E"/>
    <w:rsid w:val="00D71812"/>
    <w:rsid w:val="00D90968"/>
    <w:rsid w:val="00D91CB3"/>
    <w:rsid w:val="00D95056"/>
    <w:rsid w:val="00D95325"/>
    <w:rsid w:val="00D96C32"/>
    <w:rsid w:val="00DA0C7E"/>
    <w:rsid w:val="00DA3ED0"/>
    <w:rsid w:val="00DA7060"/>
    <w:rsid w:val="00DB0C53"/>
    <w:rsid w:val="00DB1D70"/>
    <w:rsid w:val="00DC03B6"/>
    <w:rsid w:val="00DC2451"/>
    <w:rsid w:val="00DE27FD"/>
    <w:rsid w:val="00DE5E61"/>
    <w:rsid w:val="00DF346A"/>
    <w:rsid w:val="00DF700F"/>
    <w:rsid w:val="00E02C29"/>
    <w:rsid w:val="00E12146"/>
    <w:rsid w:val="00E1346E"/>
    <w:rsid w:val="00E17A7C"/>
    <w:rsid w:val="00E17BEA"/>
    <w:rsid w:val="00E17E16"/>
    <w:rsid w:val="00E2285D"/>
    <w:rsid w:val="00E22990"/>
    <w:rsid w:val="00E24028"/>
    <w:rsid w:val="00E24597"/>
    <w:rsid w:val="00E25780"/>
    <w:rsid w:val="00E31117"/>
    <w:rsid w:val="00E341BD"/>
    <w:rsid w:val="00E420B6"/>
    <w:rsid w:val="00E45AED"/>
    <w:rsid w:val="00E46C55"/>
    <w:rsid w:val="00E50484"/>
    <w:rsid w:val="00E51AA7"/>
    <w:rsid w:val="00E550B3"/>
    <w:rsid w:val="00E574CF"/>
    <w:rsid w:val="00E602D1"/>
    <w:rsid w:val="00E76E34"/>
    <w:rsid w:val="00E807D5"/>
    <w:rsid w:val="00E8468C"/>
    <w:rsid w:val="00E851AF"/>
    <w:rsid w:val="00E91079"/>
    <w:rsid w:val="00E91390"/>
    <w:rsid w:val="00E921C0"/>
    <w:rsid w:val="00E9356C"/>
    <w:rsid w:val="00E93A6F"/>
    <w:rsid w:val="00E96654"/>
    <w:rsid w:val="00EA0DF6"/>
    <w:rsid w:val="00EA2E9A"/>
    <w:rsid w:val="00EA7220"/>
    <w:rsid w:val="00EB26C5"/>
    <w:rsid w:val="00EB4673"/>
    <w:rsid w:val="00EC4135"/>
    <w:rsid w:val="00EC477E"/>
    <w:rsid w:val="00EC69E0"/>
    <w:rsid w:val="00EC7694"/>
    <w:rsid w:val="00ED004B"/>
    <w:rsid w:val="00ED24F9"/>
    <w:rsid w:val="00ED3158"/>
    <w:rsid w:val="00ED3361"/>
    <w:rsid w:val="00ED3478"/>
    <w:rsid w:val="00ED35B6"/>
    <w:rsid w:val="00ED3962"/>
    <w:rsid w:val="00ED5FCF"/>
    <w:rsid w:val="00EF0CA4"/>
    <w:rsid w:val="00EF3E17"/>
    <w:rsid w:val="00EF6D02"/>
    <w:rsid w:val="00EF7813"/>
    <w:rsid w:val="00F026B8"/>
    <w:rsid w:val="00F05E87"/>
    <w:rsid w:val="00F107A7"/>
    <w:rsid w:val="00F140B5"/>
    <w:rsid w:val="00F14DDD"/>
    <w:rsid w:val="00F23A89"/>
    <w:rsid w:val="00F30202"/>
    <w:rsid w:val="00F318C5"/>
    <w:rsid w:val="00F37BE7"/>
    <w:rsid w:val="00F37F85"/>
    <w:rsid w:val="00F409B7"/>
    <w:rsid w:val="00F409C4"/>
    <w:rsid w:val="00F421E6"/>
    <w:rsid w:val="00F45589"/>
    <w:rsid w:val="00F45748"/>
    <w:rsid w:val="00F47502"/>
    <w:rsid w:val="00F50436"/>
    <w:rsid w:val="00F52BE4"/>
    <w:rsid w:val="00F54945"/>
    <w:rsid w:val="00F550DD"/>
    <w:rsid w:val="00F56F1F"/>
    <w:rsid w:val="00F65257"/>
    <w:rsid w:val="00F66B08"/>
    <w:rsid w:val="00F66EE1"/>
    <w:rsid w:val="00F73505"/>
    <w:rsid w:val="00F75346"/>
    <w:rsid w:val="00F75672"/>
    <w:rsid w:val="00F75A3F"/>
    <w:rsid w:val="00F90508"/>
    <w:rsid w:val="00F9070E"/>
    <w:rsid w:val="00FA5B0C"/>
    <w:rsid w:val="00FB0220"/>
    <w:rsid w:val="00FB59C9"/>
    <w:rsid w:val="00FC08D5"/>
    <w:rsid w:val="00FC20CD"/>
    <w:rsid w:val="00FC2566"/>
    <w:rsid w:val="00FC5853"/>
    <w:rsid w:val="00FC732D"/>
    <w:rsid w:val="00FD439A"/>
    <w:rsid w:val="00FD59D4"/>
    <w:rsid w:val="00FE0594"/>
    <w:rsid w:val="00FE0F7D"/>
    <w:rsid w:val="00FE20C7"/>
    <w:rsid w:val="00FE421D"/>
    <w:rsid w:val="00FE4C16"/>
    <w:rsid w:val="00FE789E"/>
    <w:rsid w:val="00FF03DC"/>
    <w:rsid w:val="00FF4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2CCC7"/>
  <w15:chartTrackingRefBased/>
  <w15:docId w15:val="{F253C46E-CFF0-4311-BA36-E02AD44A6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715E3"/>
    <w:pPr>
      <w:spacing w:before="100" w:beforeAutospacing="1" w:after="100" w:afterAutospacing="1"/>
      <w:jc w:val="left"/>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715E3"/>
    <w:pPr>
      <w:spacing w:before="100" w:beforeAutospacing="1" w:after="100" w:afterAutospacing="1"/>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15E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715E3"/>
    <w:rPr>
      <w:rFonts w:ascii="Times New Roman" w:eastAsia="Times New Roman" w:hAnsi="Times New Roman" w:cs="Times New Roman"/>
      <w:b/>
      <w:bCs/>
      <w:sz w:val="27"/>
      <w:szCs w:val="27"/>
    </w:rPr>
  </w:style>
  <w:style w:type="character" w:styleId="Strong">
    <w:name w:val="Strong"/>
    <w:basedOn w:val="DefaultParagraphFont"/>
    <w:uiPriority w:val="22"/>
    <w:qFormat/>
    <w:rsid w:val="001715E3"/>
    <w:rPr>
      <w:b/>
      <w:bCs/>
    </w:rPr>
  </w:style>
  <w:style w:type="paragraph" w:styleId="NormalWeb">
    <w:name w:val="Normal (Web)"/>
    <w:basedOn w:val="Normal"/>
    <w:uiPriority w:val="99"/>
    <w:semiHidden/>
    <w:unhideWhenUsed/>
    <w:rsid w:val="001715E3"/>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872154">
      <w:bodyDiv w:val="1"/>
      <w:marLeft w:val="150"/>
      <w:marRight w:val="150"/>
      <w:marTop w:val="135"/>
      <w:marBottom w:val="135"/>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Baker</dc:creator>
  <cp:keywords/>
  <dc:description/>
  <cp:lastModifiedBy>Jim Baker</cp:lastModifiedBy>
  <cp:revision>2</cp:revision>
  <dcterms:created xsi:type="dcterms:W3CDTF">2015-10-11T20:29:00Z</dcterms:created>
  <dcterms:modified xsi:type="dcterms:W3CDTF">2015-10-11T20:29:00Z</dcterms:modified>
</cp:coreProperties>
</file>