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FCF" w:rsidRPr="00287FCF" w:rsidRDefault="00287FCF" w:rsidP="00287FCF">
      <w:pPr>
        <w:rPr>
          <w:b/>
          <w:sz w:val="40"/>
          <w:szCs w:val="40"/>
        </w:rPr>
      </w:pPr>
      <w:r w:rsidRPr="00287FCF">
        <w:rPr>
          <w:b/>
          <w:sz w:val="40"/>
          <w:szCs w:val="40"/>
        </w:rPr>
        <w:t>Church Staff Assessment Of Communication Skills</w:t>
      </w:r>
    </w:p>
    <w:tbl>
      <w:tblPr>
        <w:tblW w:w="958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8"/>
        <w:gridCol w:w="6633"/>
      </w:tblGrid>
      <w:tr w:rsidR="00287FCF" w:rsidRPr="00287FCF" w:rsidTr="00287FCF">
        <w:trPr>
          <w:trHeight w:val="359"/>
        </w:trPr>
        <w:tc>
          <w:tcPr>
            <w:tcW w:w="2948" w:type="dxa"/>
          </w:tcPr>
          <w:p w:rsidR="00287FCF" w:rsidRPr="00287FCF" w:rsidRDefault="00287FCF" w:rsidP="00766DE0">
            <w:pPr>
              <w:pStyle w:val="TableParagraph"/>
              <w:spacing w:before="124" w:line="216" w:lineRule="exact"/>
              <w:ind w:left="532"/>
              <w:rPr>
                <w:rFonts w:asciiTheme="minorHAnsi" w:hAnsiTheme="minorHAnsi" w:cstheme="minorHAnsi"/>
                <w:b/>
              </w:rPr>
            </w:pPr>
            <w:r w:rsidRPr="00287FCF">
              <w:rPr>
                <w:rFonts w:asciiTheme="minorHAnsi" w:hAnsiTheme="minorHAnsi" w:cstheme="minorHAnsi"/>
                <w:b/>
                <w:w w:val="105"/>
              </w:rPr>
              <w:t xml:space="preserve">Rating </w:t>
            </w:r>
          </w:p>
        </w:tc>
        <w:tc>
          <w:tcPr>
            <w:tcW w:w="6633" w:type="dxa"/>
          </w:tcPr>
          <w:p w:rsidR="00287FCF" w:rsidRPr="00287FCF" w:rsidRDefault="00287FCF" w:rsidP="00766DE0">
            <w:pPr>
              <w:pStyle w:val="TableParagraph"/>
              <w:spacing w:before="124" w:line="216" w:lineRule="exact"/>
              <w:ind w:left="2458" w:right="2455"/>
              <w:jc w:val="center"/>
              <w:rPr>
                <w:rFonts w:asciiTheme="minorHAnsi" w:hAnsiTheme="minorHAnsi" w:cstheme="minorHAnsi"/>
                <w:b/>
              </w:rPr>
            </w:pPr>
            <w:r w:rsidRPr="00287FCF">
              <w:rPr>
                <w:rFonts w:asciiTheme="minorHAnsi" w:hAnsiTheme="minorHAnsi" w:cstheme="minorHAnsi"/>
                <w:b/>
                <w:w w:val="105"/>
              </w:rPr>
              <w:t>Summary statement</w:t>
            </w:r>
          </w:p>
        </w:tc>
      </w:tr>
      <w:tr w:rsidR="00287FCF" w:rsidRPr="00287FCF" w:rsidTr="00287FCF">
        <w:trPr>
          <w:trHeight w:val="839"/>
        </w:trPr>
        <w:tc>
          <w:tcPr>
            <w:tcW w:w="2948" w:type="dxa"/>
          </w:tcPr>
          <w:p w:rsidR="00287FCF" w:rsidRPr="00287FCF" w:rsidRDefault="00287FCF" w:rsidP="00766DE0">
            <w:pPr>
              <w:pStyle w:val="TableParagraph"/>
              <w:spacing w:before="23" w:line="360" w:lineRule="exact"/>
              <w:ind w:right="1703"/>
              <w:rPr>
                <w:rFonts w:asciiTheme="minorHAnsi" w:hAnsiTheme="minorHAnsi" w:cstheme="minorHAnsi"/>
              </w:rPr>
            </w:pPr>
            <w:r w:rsidRPr="00287FCF">
              <w:rPr>
                <w:rFonts w:asciiTheme="minorHAnsi" w:hAnsiTheme="minorHAnsi" w:cstheme="minorHAnsi"/>
                <w:w w:val="105"/>
              </w:rPr>
              <w:t>Rating 5 Exceptional</w:t>
            </w:r>
          </w:p>
        </w:tc>
        <w:tc>
          <w:tcPr>
            <w:tcW w:w="6633" w:type="dxa"/>
          </w:tcPr>
          <w:p w:rsidR="00287FCF" w:rsidRPr="00287FCF" w:rsidRDefault="00287FCF" w:rsidP="00766DE0">
            <w:pPr>
              <w:pStyle w:val="TableParagraph"/>
              <w:spacing w:before="119" w:line="240" w:lineRule="atLeast"/>
              <w:ind w:left="105" w:right="234"/>
              <w:jc w:val="both"/>
              <w:rPr>
                <w:rFonts w:asciiTheme="minorHAnsi" w:hAnsiTheme="minorHAnsi" w:cstheme="minorHAnsi"/>
                <w:w w:val="105"/>
              </w:rPr>
            </w:pPr>
            <w:r w:rsidRPr="00287FCF">
              <w:rPr>
                <w:rFonts w:asciiTheme="minorHAnsi" w:hAnsiTheme="minorHAnsi" w:cstheme="minorHAnsi"/>
                <w:w w:val="105"/>
              </w:rPr>
              <w:t>Always expresses facts and ideas clearly, in a credible manner. Always uses an appropriate tone. Displays excellent judgment as to what information should be communicated. Listens to others, and elicits feedback.</w:t>
            </w:r>
            <w:r w:rsidRPr="00287FCF">
              <w:rPr>
                <w:rFonts w:asciiTheme="minorHAnsi" w:hAnsiTheme="minorHAnsi" w:cstheme="minorHAnsi"/>
                <w:w w:val="105"/>
              </w:rPr>
              <w:t xml:space="preserve"> D</w:t>
            </w:r>
            <w:r w:rsidRPr="00287FCF">
              <w:rPr>
                <w:rFonts w:asciiTheme="minorHAnsi" w:hAnsiTheme="minorHAnsi" w:cstheme="minorHAnsi"/>
                <w:w w:val="105"/>
              </w:rPr>
              <w:t>emonstrates excell</w:t>
            </w:r>
            <w:r w:rsidRPr="00287FCF">
              <w:rPr>
                <w:rFonts w:asciiTheme="minorHAnsi" w:hAnsiTheme="minorHAnsi" w:cstheme="minorHAnsi"/>
                <w:w w:val="105"/>
              </w:rPr>
              <w:t>ent listening skills. A</w:t>
            </w:r>
            <w:r w:rsidRPr="00287FCF">
              <w:rPr>
                <w:rFonts w:asciiTheme="minorHAnsi" w:hAnsiTheme="minorHAnsi" w:cstheme="minorHAnsi"/>
                <w:w w:val="105"/>
              </w:rPr>
              <w:t>lways listens to others and allows them</w:t>
            </w:r>
            <w:r w:rsidRPr="00287FCF">
              <w:rPr>
                <w:rFonts w:asciiTheme="minorHAnsi" w:hAnsiTheme="minorHAnsi" w:cstheme="minorHAnsi"/>
                <w:w w:val="105"/>
              </w:rPr>
              <w:t xml:space="preserve"> to make their point. A</w:t>
            </w:r>
            <w:r w:rsidRPr="00287FCF">
              <w:rPr>
                <w:rFonts w:asciiTheme="minorHAnsi" w:hAnsiTheme="minorHAnsi" w:cstheme="minorHAnsi"/>
                <w:w w:val="105"/>
              </w:rPr>
              <w:t>lways takes time to demonstrate understanding, and provides constructive feedback.</w:t>
            </w:r>
          </w:p>
          <w:p w:rsidR="00287FCF" w:rsidRPr="00287FCF" w:rsidRDefault="00287FCF" w:rsidP="00766DE0">
            <w:pPr>
              <w:pStyle w:val="TableParagraph"/>
              <w:spacing w:before="119" w:line="240" w:lineRule="atLeast"/>
              <w:ind w:left="105" w:right="234"/>
              <w:jc w:val="both"/>
              <w:rPr>
                <w:rFonts w:asciiTheme="minorHAnsi" w:hAnsiTheme="minorHAnsi" w:cstheme="minorHAnsi"/>
              </w:rPr>
            </w:pPr>
          </w:p>
        </w:tc>
      </w:tr>
      <w:tr w:rsidR="00287FCF" w:rsidRPr="00287FCF" w:rsidTr="00287FCF">
        <w:trPr>
          <w:trHeight w:val="839"/>
        </w:trPr>
        <w:tc>
          <w:tcPr>
            <w:tcW w:w="2948" w:type="dxa"/>
          </w:tcPr>
          <w:p w:rsidR="00287FCF" w:rsidRPr="00287FCF" w:rsidRDefault="00287FCF" w:rsidP="00766DE0">
            <w:pPr>
              <w:pStyle w:val="TableParagraph"/>
              <w:spacing w:before="131"/>
              <w:rPr>
                <w:rFonts w:asciiTheme="minorHAnsi" w:hAnsiTheme="minorHAnsi" w:cstheme="minorHAnsi"/>
              </w:rPr>
            </w:pPr>
            <w:r w:rsidRPr="00287FCF">
              <w:rPr>
                <w:rFonts w:asciiTheme="minorHAnsi" w:hAnsiTheme="minorHAnsi" w:cstheme="minorHAnsi"/>
                <w:w w:val="105"/>
              </w:rPr>
              <w:t>Rating 4</w:t>
            </w:r>
          </w:p>
          <w:p w:rsidR="00287FCF" w:rsidRPr="00287FCF" w:rsidRDefault="00287FCF" w:rsidP="00766DE0">
            <w:pPr>
              <w:pStyle w:val="TableParagraph"/>
              <w:spacing w:before="131"/>
              <w:rPr>
                <w:rFonts w:asciiTheme="minorHAnsi" w:hAnsiTheme="minorHAnsi" w:cstheme="minorHAnsi"/>
              </w:rPr>
            </w:pPr>
            <w:r w:rsidRPr="00287FCF">
              <w:rPr>
                <w:rFonts w:asciiTheme="minorHAnsi" w:hAnsiTheme="minorHAnsi" w:cstheme="minorHAnsi"/>
                <w:w w:val="105"/>
              </w:rPr>
              <w:t>Exceeds E</w:t>
            </w:r>
            <w:r w:rsidRPr="00287FCF">
              <w:rPr>
                <w:rFonts w:asciiTheme="minorHAnsi" w:hAnsiTheme="minorHAnsi" w:cstheme="minorHAnsi"/>
                <w:w w:val="105"/>
              </w:rPr>
              <w:t>xpectations</w:t>
            </w:r>
          </w:p>
        </w:tc>
        <w:tc>
          <w:tcPr>
            <w:tcW w:w="6633" w:type="dxa"/>
          </w:tcPr>
          <w:p w:rsidR="00287FCF" w:rsidRPr="00287FCF" w:rsidRDefault="00287FCF" w:rsidP="00766DE0">
            <w:pPr>
              <w:pStyle w:val="TableParagraph"/>
              <w:spacing w:before="119" w:line="240" w:lineRule="atLeast"/>
              <w:ind w:left="105" w:right="159"/>
              <w:rPr>
                <w:rFonts w:asciiTheme="minorHAnsi" w:hAnsiTheme="minorHAnsi" w:cstheme="minorHAnsi"/>
                <w:w w:val="105"/>
              </w:rPr>
            </w:pPr>
            <w:r w:rsidRPr="00287FCF">
              <w:rPr>
                <w:rFonts w:asciiTheme="minorHAnsi" w:hAnsiTheme="minorHAnsi" w:cstheme="minorHAnsi"/>
                <w:w w:val="105"/>
              </w:rPr>
              <w:t>Usually expresses facts and ideas clearly, in a credible manner. Uses an appropriate tone. Displays very good judgment as to what information should be communicated. Listens to others, and often elicits feedback.</w:t>
            </w:r>
            <w:r w:rsidRPr="00287FCF">
              <w:rPr>
                <w:rFonts w:asciiTheme="minorHAnsi" w:hAnsiTheme="minorHAnsi" w:cstheme="minorHAnsi"/>
                <w:w w:val="105"/>
              </w:rPr>
              <w:t xml:space="preserve"> D</w:t>
            </w:r>
            <w:r w:rsidRPr="00287FCF">
              <w:rPr>
                <w:rFonts w:asciiTheme="minorHAnsi" w:hAnsiTheme="minorHAnsi" w:cstheme="minorHAnsi"/>
                <w:w w:val="105"/>
              </w:rPr>
              <w:t>emonstrates excell</w:t>
            </w:r>
            <w:r w:rsidRPr="00287FCF">
              <w:rPr>
                <w:rFonts w:asciiTheme="minorHAnsi" w:hAnsiTheme="minorHAnsi" w:cstheme="minorHAnsi"/>
                <w:w w:val="105"/>
              </w:rPr>
              <w:t>ent listening skills. A</w:t>
            </w:r>
            <w:r w:rsidRPr="00287FCF">
              <w:rPr>
                <w:rFonts w:asciiTheme="minorHAnsi" w:hAnsiTheme="minorHAnsi" w:cstheme="minorHAnsi"/>
                <w:w w:val="105"/>
              </w:rPr>
              <w:t>lways listens to others and allows them</w:t>
            </w:r>
            <w:r w:rsidRPr="00287FCF">
              <w:rPr>
                <w:rFonts w:asciiTheme="minorHAnsi" w:hAnsiTheme="minorHAnsi" w:cstheme="minorHAnsi"/>
                <w:w w:val="105"/>
              </w:rPr>
              <w:t xml:space="preserve"> to make their point. A</w:t>
            </w:r>
            <w:r w:rsidRPr="00287FCF">
              <w:rPr>
                <w:rFonts w:asciiTheme="minorHAnsi" w:hAnsiTheme="minorHAnsi" w:cstheme="minorHAnsi"/>
                <w:w w:val="105"/>
              </w:rPr>
              <w:t>lways takes time to demonstrate understanding, and provides constructive feedback.</w:t>
            </w:r>
          </w:p>
          <w:p w:rsidR="00287FCF" w:rsidRPr="00287FCF" w:rsidRDefault="00287FCF" w:rsidP="00766DE0">
            <w:pPr>
              <w:pStyle w:val="TableParagraph"/>
              <w:spacing w:before="119" w:line="240" w:lineRule="atLeast"/>
              <w:ind w:left="105" w:right="159"/>
              <w:rPr>
                <w:rFonts w:asciiTheme="minorHAnsi" w:hAnsiTheme="minorHAnsi" w:cstheme="minorHAnsi"/>
              </w:rPr>
            </w:pPr>
          </w:p>
        </w:tc>
      </w:tr>
      <w:tr w:rsidR="00287FCF" w:rsidRPr="00287FCF" w:rsidTr="00287FCF">
        <w:trPr>
          <w:trHeight w:val="844"/>
        </w:trPr>
        <w:tc>
          <w:tcPr>
            <w:tcW w:w="2948" w:type="dxa"/>
          </w:tcPr>
          <w:p w:rsidR="00287FCF" w:rsidRPr="00287FCF" w:rsidRDefault="00287FCF" w:rsidP="00766DE0">
            <w:pPr>
              <w:pStyle w:val="TableParagraph"/>
              <w:spacing w:before="135"/>
              <w:rPr>
                <w:rFonts w:asciiTheme="minorHAnsi" w:hAnsiTheme="minorHAnsi" w:cstheme="minorHAnsi"/>
              </w:rPr>
            </w:pPr>
            <w:r w:rsidRPr="00287FCF">
              <w:rPr>
                <w:rFonts w:asciiTheme="minorHAnsi" w:hAnsiTheme="minorHAnsi" w:cstheme="minorHAnsi"/>
                <w:w w:val="105"/>
              </w:rPr>
              <w:t>Rating 3</w:t>
            </w:r>
          </w:p>
          <w:p w:rsidR="00287FCF" w:rsidRPr="00287FCF" w:rsidRDefault="00287FCF" w:rsidP="00766DE0">
            <w:pPr>
              <w:pStyle w:val="TableParagraph"/>
              <w:spacing w:before="132"/>
              <w:rPr>
                <w:rFonts w:asciiTheme="minorHAnsi" w:hAnsiTheme="minorHAnsi" w:cstheme="minorHAnsi"/>
              </w:rPr>
            </w:pPr>
            <w:r w:rsidRPr="00287FCF">
              <w:rPr>
                <w:rFonts w:asciiTheme="minorHAnsi" w:hAnsiTheme="minorHAnsi" w:cstheme="minorHAnsi"/>
                <w:w w:val="105"/>
              </w:rPr>
              <w:t>Meets E</w:t>
            </w:r>
            <w:r w:rsidRPr="00287FCF">
              <w:rPr>
                <w:rFonts w:asciiTheme="minorHAnsi" w:hAnsiTheme="minorHAnsi" w:cstheme="minorHAnsi"/>
                <w:w w:val="105"/>
              </w:rPr>
              <w:t>xpectations</w:t>
            </w:r>
          </w:p>
        </w:tc>
        <w:tc>
          <w:tcPr>
            <w:tcW w:w="6633" w:type="dxa"/>
          </w:tcPr>
          <w:p w:rsidR="00287FCF" w:rsidRPr="00287FCF" w:rsidRDefault="00287FCF" w:rsidP="00766DE0">
            <w:pPr>
              <w:pStyle w:val="TableParagraph"/>
              <w:spacing w:before="124" w:line="240" w:lineRule="atLeast"/>
              <w:ind w:left="105" w:right="301"/>
              <w:rPr>
                <w:rFonts w:asciiTheme="minorHAnsi" w:hAnsiTheme="minorHAnsi" w:cstheme="minorHAnsi"/>
                <w:w w:val="105"/>
              </w:rPr>
            </w:pPr>
            <w:r w:rsidRPr="00287FCF">
              <w:rPr>
                <w:rFonts w:asciiTheme="minorHAnsi" w:hAnsiTheme="minorHAnsi" w:cstheme="minorHAnsi"/>
                <w:w w:val="105"/>
              </w:rPr>
              <w:t>Able to express facts and ideas clearly, in a credible manner. Usually uses an appropriate tone. Displays good judgment as to what information should be communicated. Listens to others, but does not always elicit feedback.</w:t>
            </w:r>
            <w:r w:rsidRPr="00287FCF">
              <w:rPr>
                <w:rFonts w:asciiTheme="minorHAnsi" w:hAnsiTheme="minorHAnsi" w:cstheme="minorHAnsi"/>
                <w:w w:val="105"/>
              </w:rPr>
              <w:t xml:space="preserve"> </w:t>
            </w:r>
          </w:p>
          <w:p w:rsidR="00287FCF" w:rsidRPr="00287FCF" w:rsidRDefault="00287FCF" w:rsidP="00766DE0">
            <w:pPr>
              <w:pStyle w:val="TableParagraph"/>
              <w:spacing w:before="124" w:line="240" w:lineRule="atLeast"/>
              <w:ind w:left="105" w:right="301"/>
              <w:rPr>
                <w:rFonts w:asciiTheme="minorHAnsi" w:hAnsiTheme="minorHAnsi" w:cstheme="minorHAnsi"/>
              </w:rPr>
            </w:pPr>
          </w:p>
        </w:tc>
      </w:tr>
      <w:tr w:rsidR="00287FCF" w:rsidRPr="00287FCF" w:rsidTr="00287FCF">
        <w:trPr>
          <w:trHeight w:val="1079"/>
        </w:trPr>
        <w:tc>
          <w:tcPr>
            <w:tcW w:w="2948" w:type="dxa"/>
          </w:tcPr>
          <w:p w:rsidR="00287FCF" w:rsidRPr="00287FCF" w:rsidRDefault="00287FCF" w:rsidP="00766DE0">
            <w:pPr>
              <w:pStyle w:val="TableParagraph"/>
              <w:spacing w:before="131"/>
              <w:rPr>
                <w:rFonts w:asciiTheme="minorHAnsi" w:hAnsiTheme="minorHAnsi" w:cstheme="minorHAnsi"/>
              </w:rPr>
            </w:pPr>
            <w:r w:rsidRPr="00287FCF">
              <w:rPr>
                <w:rFonts w:asciiTheme="minorHAnsi" w:hAnsiTheme="minorHAnsi" w:cstheme="minorHAnsi"/>
                <w:w w:val="105"/>
              </w:rPr>
              <w:t>Rating 2</w:t>
            </w:r>
          </w:p>
          <w:p w:rsidR="00287FCF" w:rsidRPr="00287FCF" w:rsidRDefault="00287FCF" w:rsidP="00766DE0">
            <w:pPr>
              <w:pStyle w:val="TableParagraph"/>
              <w:spacing w:before="131"/>
              <w:rPr>
                <w:rFonts w:asciiTheme="minorHAnsi" w:hAnsiTheme="minorHAnsi" w:cstheme="minorHAnsi"/>
              </w:rPr>
            </w:pPr>
            <w:r w:rsidRPr="00287FCF">
              <w:rPr>
                <w:rFonts w:asciiTheme="minorHAnsi" w:hAnsiTheme="minorHAnsi" w:cstheme="minorHAnsi"/>
                <w:w w:val="105"/>
              </w:rPr>
              <w:t>Needs Improvement</w:t>
            </w:r>
          </w:p>
        </w:tc>
        <w:tc>
          <w:tcPr>
            <w:tcW w:w="6633" w:type="dxa"/>
          </w:tcPr>
          <w:p w:rsidR="00287FCF" w:rsidRPr="00287FCF" w:rsidRDefault="00287FCF" w:rsidP="00766DE0">
            <w:pPr>
              <w:pStyle w:val="TableParagraph"/>
              <w:spacing w:before="119" w:line="240" w:lineRule="atLeast"/>
              <w:ind w:left="105" w:right="363"/>
              <w:rPr>
                <w:rFonts w:asciiTheme="minorHAnsi" w:hAnsiTheme="minorHAnsi" w:cstheme="minorHAnsi"/>
                <w:w w:val="105"/>
              </w:rPr>
            </w:pPr>
            <w:r w:rsidRPr="00287FCF">
              <w:rPr>
                <w:rFonts w:asciiTheme="minorHAnsi" w:hAnsiTheme="minorHAnsi" w:cstheme="minorHAnsi"/>
                <w:w w:val="105"/>
              </w:rPr>
              <w:t>Rarely able to express facts and ideas clearly, in a credible manner. Does not always use an appropriate tone. Has difficulty judging what information should be communicated. Does not always listen to others. Rarely elicits feedback.</w:t>
            </w:r>
            <w:r w:rsidRPr="00287FCF">
              <w:rPr>
                <w:rFonts w:asciiTheme="minorHAnsi" w:hAnsiTheme="minorHAnsi" w:cstheme="minorHAnsi"/>
                <w:w w:val="105"/>
              </w:rPr>
              <w:t xml:space="preserve"> M</w:t>
            </w:r>
            <w:r w:rsidRPr="00287FCF">
              <w:rPr>
                <w:rFonts w:asciiTheme="minorHAnsi" w:hAnsiTheme="minorHAnsi" w:cstheme="minorHAnsi"/>
                <w:w w:val="105"/>
              </w:rPr>
              <w:t>ust take time to demonstrate understanding and provide constructive feedback.</w:t>
            </w:r>
          </w:p>
          <w:p w:rsidR="00287FCF" w:rsidRPr="00287FCF" w:rsidRDefault="00287FCF" w:rsidP="00766DE0">
            <w:pPr>
              <w:pStyle w:val="TableParagraph"/>
              <w:spacing w:before="119" w:line="240" w:lineRule="atLeast"/>
              <w:ind w:left="105" w:right="363"/>
              <w:rPr>
                <w:rFonts w:asciiTheme="minorHAnsi" w:hAnsiTheme="minorHAnsi" w:cstheme="minorHAnsi"/>
              </w:rPr>
            </w:pPr>
          </w:p>
        </w:tc>
      </w:tr>
      <w:tr w:rsidR="00287FCF" w:rsidRPr="00287FCF" w:rsidTr="00287FCF">
        <w:trPr>
          <w:trHeight w:val="839"/>
        </w:trPr>
        <w:tc>
          <w:tcPr>
            <w:tcW w:w="2948" w:type="dxa"/>
          </w:tcPr>
          <w:p w:rsidR="00287FCF" w:rsidRPr="00287FCF" w:rsidRDefault="00287FCF" w:rsidP="00766DE0">
            <w:pPr>
              <w:pStyle w:val="TableParagraph"/>
              <w:spacing w:before="131"/>
              <w:rPr>
                <w:rFonts w:asciiTheme="minorHAnsi" w:hAnsiTheme="minorHAnsi" w:cstheme="minorHAnsi"/>
              </w:rPr>
            </w:pPr>
            <w:r w:rsidRPr="00287FCF">
              <w:rPr>
                <w:rFonts w:asciiTheme="minorHAnsi" w:hAnsiTheme="minorHAnsi" w:cstheme="minorHAnsi"/>
                <w:w w:val="105"/>
              </w:rPr>
              <w:t>Rating 1</w:t>
            </w:r>
          </w:p>
          <w:p w:rsidR="00287FCF" w:rsidRPr="00287FCF" w:rsidRDefault="00287FCF" w:rsidP="00766DE0">
            <w:pPr>
              <w:pStyle w:val="TableParagraph"/>
              <w:spacing w:before="131"/>
              <w:rPr>
                <w:rFonts w:asciiTheme="minorHAnsi" w:hAnsiTheme="minorHAnsi" w:cstheme="minorHAnsi"/>
              </w:rPr>
            </w:pPr>
            <w:r w:rsidRPr="00287FCF">
              <w:rPr>
                <w:rFonts w:asciiTheme="minorHAnsi" w:hAnsiTheme="minorHAnsi" w:cstheme="minorHAnsi"/>
                <w:w w:val="105"/>
              </w:rPr>
              <w:t>Below Expectations</w:t>
            </w:r>
          </w:p>
        </w:tc>
        <w:tc>
          <w:tcPr>
            <w:tcW w:w="6633" w:type="dxa"/>
          </w:tcPr>
          <w:p w:rsidR="00287FCF" w:rsidRPr="00287FCF" w:rsidRDefault="00287FCF" w:rsidP="00766DE0">
            <w:pPr>
              <w:pStyle w:val="TableParagraph"/>
              <w:spacing w:before="119" w:line="240" w:lineRule="atLeast"/>
              <w:ind w:left="105" w:right="298"/>
              <w:rPr>
                <w:rFonts w:asciiTheme="minorHAnsi" w:hAnsiTheme="minorHAnsi" w:cstheme="minorHAnsi"/>
                <w:w w:val="105"/>
              </w:rPr>
            </w:pPr>
            <w:r w:rsidRPr="00287FCF">
              <w:rPr>
                <w:rFonts w:asciiTheme="minorHAnsi" w:hAnsiTheme="minorHAnsi" w:cstheme="minorHAnsi"/>
                <w:w w:val="105"/>
              </w:rPr>
              <w:t>Unable to express facts and ideas clearly. This limits credibility. Often uses an inappropriate tone. Exercises poor judgment in determining information to share with others. Unwilling to listen to others or accept feedback.</w:t>
            </w:r>
            <w:r w:rsidRPr="00287FCF">
              <w:rPr>
                <w:rFonts w:asciiTheme="minorHAnsi" w:hAnsiTheme="minorHAnsi" w:cstheme="minorHAnsi"/>
                <w:w w:val="105"/>
              </w:rPr>
              <w:t xml:space="preserve"> O</w:t>
            </w:r>
            <w:r w:rsidRPr="00287FCF">
              <w:rPr>
                <w:rFonts w:asciiTheme="minorHAnsi" w:hAnsiTheme="minorHAnsi" w:cstheme="minorHAnsi"/>
                <w:w w:val="105"/>
              </w:rPr>
              <w:t>ften provides negative feedback</w:t>
            </w:r>
          </w:p>
          <w:p w:rsidR="00287FCF" w:rsidRPr="00287FCF" w:rsidRDefault="00287FCF" w:rsidP="00766DE0">
            <w:pPr>
              <w:pStyle w:val="TableParagraph"/>
              <w:spacing w:before="119" w:line="240" w:lineRule="atLeast"/>
              <w:ind w:left="105" w:right="298"/>
              <w:rPr>
                <w:rFonts w:asciiTheme="minorHAnsi" w:hAnsiTheme="minorHAnsi" w:cstheme="minorHAnsi"/>
              </w:rPr>
            </w:pPr>
          </w:p>
        </w:tc>
      </w:tr>
    </w:tbl>
    <w:p w:rsidR="00287FCF" w:rsidRDefault="00287FCF" w:rsidP="00287FCF">
      <w:pPr>
        <w:pStyle w:val="BodyText"/>
        <w:spacing w:before="7"/>
        <w:rPr>
          <w:b/>
          <w:sz w:val="39"/>
        </w:rPr>
      </w:pPr>
    </w:p>
    <w:p w:rsidR="00287FCF" w:rsidRDefault="00287FCF">
      <w:bookmarkStart w:id="0" w:name="_GoBack"/>
      <w:bookmarkEnd w:id="0"/>
    </w:p>
    <w:sectPr w:rsidR="0028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CF"/>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87FCF"/>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9F583-54A8-45BF-9792-0BB6EC1B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87FCF"/>
    <w:pPr>
      <w:widowControl w:val="0"/>
      <w:autoSpaceDE w:val="0"/>
      <w:autoSpaceDN w:val="0"/>
      <w:spacing w:after="0"/>
      <w:jc w:val="left"/>
    </w:pPr>
    <w:rPr>
      <w:rFonts w:ascii="Myriad Pro" w:eastAsia="Myriad Pro" w:hAnsi="Myriad Pro" w:cs="Myriad Pro"/>
      <w:sz w:val="17"/>
      <w:szCs w:val="17"/>
    </w:rPr>
  </w:style>
  <w:style w:type="character" w:customStyle="1" w:styleId="BodyTextChar">
    <w:name w:val="Body Text Char"/>
    <w:basedOn w:val="DefaultParagraphFont"/>
    <w:link w:val="BodyText"/>
    <w:uiPriority w:val="1"/>
    <w:rsid w:val="00287FCF"/>
    <w:rPr>
      <w:rFonts w:ascii="Myriad Pro" w:eastAsia="Myriad Pro" w:hAnsi="Myriad Pro" w:cs="Myriad Pro"/>
      <w:sz w:val="17"/>
      <w:szCs w:val="17"/>
    </w:rPr>
  </w:style>
  <w:style w:type="paragraph" w:customStyle="1" w:styleId="TableParagraph">
    <w:name w:val="Table Paragraph"/>
    <w:basedOn w:val="Normal"/>
    <w:uiPriority w:val="1"/>
    <w:qFormat/>
    <w:rsid w:val="00287FCF"/>
    <w:pPr>
      <w:widowControl w:val="0"/>
      <w:autoSpaceDE w:val="0"/>
      <w:autoSpaceDN w:val="0"/>
      <w:spacing w:after="0"/>
      <w:ind w:left="110"/>
      <w:jc w:val="left"/>
    </w:pPr>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2018-12-30T13:41:00Z</dcterms:created>
  <dcterms:modified xsi:type="dcterms:W3CDTF">2018-12-30T13:56:00Z</dcterms:modified>
</cp:coreProperties>
</file>