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836A" w14:textId="77777777" w:rsidR="00BA41E0" w:rsidRPr="001A7B09" w:rsidRDefault="00F03A50">
      <w:pPr>
        <w:rPr>
          <w:b/>
        </w:rPr>
      </w:pPr>
      <w:r w:rsidRPr="001A7B09">
        <w:rPr>
          <w:b/>
        </w:rPr>
        <w:t xml:space="preserve">Leadership </w:t>
      </w:r>
      <w:proofErr w:type="gramStart"/>
      <w:r w:rsidRPr="001A7B09">
        <w:rPr>
          <w:b/>
        </w:rPr>
        <w:t>Versus</w:t>
      </w:r>
      <w:proofErr w:type="gramEnd"/>
      <w:r w:rsidRPr="001A7B09">
        <w:rPr>
          <w:b/>
        </w:rPr>
        <w:t xml:space="preserve"> Management: What is the Difference?</w:t>
      </w:r>
    </w:p>
    <w:p w14:paraId="3A1E470F" w14:textId="77777777" w:rsidR="00F03A50" w:rsidRPr="001A7B09" w:rsidRDefault="00F03A50">
      <w:r w:rsidRPr="001A7B09">
        <w:t>“</w:t>
      </w:r>
      <w:r w:rsidR="00671EBD" w:rsidRPr="001A7B09">
        <w:t>Lead People</w:t>
      </w:r>
      <w:r w:rsidRPr="001A7B09">
        <w:t>, Manage Projects”</w:t>
      </w:r>
    </w:p>
    <w:p w14:paraId="3698E437" w14:textId="77777777" w:rsidR="00F03A50" w:rsidRPr="001A7B09" w:rsidRDefault="00F03A50" w:rsidP="00671EBD">
      <w:pPr>
        <w:jc w:val="left"/>
        <w:rPr>
          <w:rFonts w:cs="Arial"/>
          <w:color w:val="333333"/>
        </w:rPr>
      </w:pPr>
      <w:r w:rsidRPr="001A7B09">
        <w:rPr>
          <w:rFonts w:cs="Arial"/>
          <w:color w:val="333333"/>
        </w:rPr>
        <w:t>There are a my</w:t>
      </w:r>
      <w:r w:rsidR="00671EBD" w:rsidRPr="001A7B09">
        <w:rPr>
          <w:rFonts w:cs="Arial"/>
          <w:color w:val="333333"/>
        </w:rPr>
        <w:t>riad of</w:t>
      </w:r>
      <w:r w:rsidRPr="001A7B09">
        <w:rPr>
          <w:rFonts w:cs="Arial"/>
          <w:color w:val="333333"/>
        </w:rPr>
        <w:t xml:space="preserve"> books, articles, and blogs on leadership</w:t>
      </w:r>
      <w:r w:rsidR="00671EBD" w:rsidRPr="001A7B09">
        <w:rPr>
          <w:rFonts w:cs="Arial"/>
          <w:color w:val="333333"/>
        </w:rPr>
        <w:t xml:space="preserve"> and management, all looking to clarify the differences</w:t>
      </w:r>
      <w:r w:rsidR="00BA2195">
        <w:rPr>
          <w:rFonts w:cs="Arial"/>
          <w:color w:val="333333"/>
        </w:rPr>
        <w:t>, often in variety of</w:t>
      </w:r>
      <w:r w:rsidR="00671EBD" w:rsidRPr="001A7B09">
        <w:rPr>
          <w:rFonts w:cs="Arial"/>
          <w:color w:val="333333"/>
        </w:rPr>
        <w:t xml:space="preserve"> ways.</w:t>
      </w:r>
    </w:p>
    <w:p w14:paraId="2277DCB0" w14:textId="77777777" w:rsidR="001A7B09" w:rsidRPr="001A7B09" w:rsidRDefault="001A7B09" w:rsidP="00671EBD">
      <w:pPr>
        <w:jc w:val="left"/>
        <w:rPr>
          <w:rFonts w:cs="Arial"/>
          <w:color w:val="000000"/>
        </w:rPr>
      </w:pPr>
      <w:r>
        <w:rPr>
          <w:rFonts w:cs="Arial"/>
          <w:color w:val="333333"/>
        </w:rPr>
        <w:t>F</w:t>
      </w:r>
      <w:r w:rsidRPr="001A7B09">
        <w:rPr>
          <w:rFonts w:cs="Arial"/>
          <w:color w:val="333333"/>
        </w:rPr>
        <w:t>amed leadership and management guru, Peter Drucker, claims that “Leadership is doing the right things; Management is doing things right.</w:t>
      </w:r>
      <w:r>
        <w:rPr>
          <w:rFonts w:cs="Arial"/>
          <w:color w:val="333333"/>
        </w:rPr>
        <w:t>”</w:t>
      </w:r>
      <w:r w:rsidRPr="001A7B09">
        <w:rPr>
          <w:rFonts w:cs="Arial"/>
          <w:color w:val="333333"/>
        </w:rPr>
        <w:t xml:space="preserve"> </w:t>
      </w:r>
      <w:r w:rsidRPr="001A7B09">
        <w:rPr>
          <w:rFonts w:cs="Arial"/>
          <w:color w:val="000000"/>
        </w:rPr>
        <w:t>Mr. Drucker adds,</w:t>
      </w:r>
      <w:r w:rsidRPr="001A7B09">
        <w:rPr>
          <w:rFonts w:cs="Arial"/>
          <w:color w:val="000000"/>
        </w:rPr>
        <w:t xml:space="preserve"> “The task is to lead people. And the goal is to make productive the specific strengths and knowledge of every individual.”</w:t>
      </w:r>
    </w:p>
    <w:p w14:paraId="6B5A0315" w14:textId="77777777" w:rsidR="00BA2195" w:rsidRPr="00BA2195" w:rsidRDefault="001A7B09" w:rsidP="001A7B09">
      <w:pPr>
        <w:jc w:val="left"/>
        <w:rPr>
          <w:rFonts w:cs="Arial"/>
          <w:color w:val="000000"/>
        </w:rPr>
      </w:pPr>
      <w:r w:rsidRPr="001A7B09">
        <w:t>Most</w:t>
      </w:r>
      <w:r w:rsidR="00F03A50" w:rsidRPr="001A7B09">
        <w:t xml:space="preserve"> churches use the nomenclature of leadership and management interchangeably, perhaps because the two functions overlap each other and there is not a clear line of demarcation. </w:t>
      </w:r>
      <w:r w:rsidRPr="001A7B09">
        <w:rPr>
          <w:rFonts w:cs="Helvetica"/>
          <w:lang w:val="en-GB"/>
        </w:rPr>
        <w:t>While the two are inexorably linked</w:t>
      </w:r>
      <w:r>
        <w:rPr>
          <w:rFonts w:cs="Helvetica"/>
          <w:lang w:val="en-GB"/>
        </w:rPr>
        <w:t xml:space="preserve"> and complimentary</w:t>
      </w:r>
      <w:r w:rsidRPr="001A7B09">
        <w:rPr>
          <w:rFonts w:cs="Helvetica"/>
          <w:lang w:val="en-GB"/>
        </w:rPr>
        <w:t xml:space="preserve"> to each other, i</w:t>
      </w:r>
      <w:r w:rsidR="00F03A50" w:rsidRPr="001A7B09">
        <w:rPr>
          <w:rFonts w:cs="Helvetica"/>
          <w:lang w:val="en-GB"/>
        </w:rPr>
        <w:t>n reality </w:t>
      </w:r>
      <w:hyperlink r:id="rId4" w:history="1">
        <w:r w:rsidR="00F03A50" w:rsidRPr="001A7B09">
          <w:rPr>
            <w:rFonts w:cs="Helvetica"/>
            <w:lang w:val="en-GB"/>
          </w:rPr>
          <w:t>leadership</w:t>
        </w:r>
      </w:hyperlink>
      <w:r w:rsidRPr="001A7B09">
        <w:rPr>
          <w:rFonts w:cs="Helvetica"/>
          <w:lang w:val="en-GB"/>
        </w:rPr>
        <w:t> versus</w:t>
      </w:r>
      <w:r w:rsidR="00F03A50" w:rsidRPr="001A7B09">
        <w:rPr>
          <w:rFonts w:cs="Helvetica"/>
          <w:lang w:val="en-GB"/>
        </w:rPr>
        <w:t xml:space="preserve"> management have very different meanings. </w:t>
      </w:r>
      <w:r w:rsidR="00BA2195">
        <w:rPr>
          <w:rFonts w:cs="Arial"/>
          <w:color w:val="000000"/>
        </w:rPr>
        <w:t>T</w:t>
      </w:r>
      <w:r w:rsidR="00BA2195">
        <w:rPr>
          <w:rFonts w:cs="Arial"/>
          <w:color w:val="000000"/>
        </w:rPr>
        <w:t xml:space="preserve">he roles and definitions </w:t>
      </w:r>
      <w:r w:rsidR="00BA2195">
        <w:rPr>
          <w:rFonts w:cs="Arial"/>
          <w:color w:val="000000"/>
        </w:rPr>
        <w:t xml:space="preserve">are complicated further because various </w:t>
      </w:r>
      <w:r w:rsidR="00BA2195">
        <w:rPr>
          <w:rFonts w:cs="Arial"/>
          <w:color w:val="000000"/>
        </w:rPr>
        <w:t xml:space="preserve">leadership and management attributes </w:t>
      </w:r>
      <w:r w:rsidR="00BA2195">
        <w:rPr>
          <w:rFonts w:cs="Arial"/>
          <w:color w:val="000000"/>
        </w:rPr>
        <w:t xml:space="preserve">are </w:t>
      </w:r>
      <w:r w:rsidR="00BA2195">
        <w:rPr>
          <w:rFonts w:cs="Arial"/>
          <w:color w:val="000000"/>
        </w:rPr>
        <w:t>required to lead and manage a church successfully.</w:t>
      </w:r>
    </w:p>
    <w:p w14:paraId="773530D7" w14:textId="77777777" w:rsidR="00BA2195" w:rsidRDefault="001A7B09" w:rsidP="00BA2195">
      <w:pPr>
        <w:jc w:val="left"/>
        <w:rPr>
          <w:rFonts w:cs="Arial"/>
          <w:color w:val="000000"/>
        </w:rPr>
      </w:pPr>
      <w:r w:rsidRPr="001A7B09">
        <w:rPr>
          <w:rFonts w:cs="Arial"/>
          <w:color w:val="000000"/>
        </w:rPr>
        <w:t>Perhaps there was a time when the calling of the manager and that of the leader could be separated</w:t>
      </w:r>
      <w:r w:rsidRPr="001A7B09">
        <w:rPr>
          <w:rFonts w:cs="Arial"/>
          <w:color w:val="000000"/>
        </w:rPr>
        <w:t xml:space="preserve">. But </w:t>
      </w:r>
      <w:r>
        <w:rPr>
          <w:rFonts w:cs="Arial"/>
          <w:color w:val="000000"/>
        </w:rPr>
        <w:t xml:space="preserve">in </w:t>
      </w:r>
      <w:r w:rsidRPr="001A7B09">
        <w:rPr>
          <w:rFonts w:cs="Arial"/>
          <w:color w:val="000000"/>
        </w:rPr>
        <w:t>today</w:t>
      </w:r>
      <w:r>
        <w:rPr>
          <w:rFonts w:cs="Arial"/>
          <w:color w:val="000000"/>
        </w:rPr>
        <w:t>’s churches</w:t>
      </w:r>
      <w:r w:rsidRPr="001A7B09">
        <w:rPr>
          <w:rFonts w:cs="Arial"/>
          <w:color w:val="000000"/>
        </w:rPr>
        <w:t xml:space="preserve"> p</w:t>
      </w:r>
      <w:r w:rsidRPr="001A7B09">
        <w:rPr>
          <w:rFonts w:cs="Arial"/>
          <w:color w:val="000000"/>
        </w:rPr>
        <w:t>eople look to their mana</w:t>
      </w:r>
      <w:r>
        <w:rPr>
          <w:rFonts w:cs="Arial"/>
          <w:color w:val="000000"/>
        </w:rPr>
        <w:t xml:space="preserve">gers, not just to assign projects and </w:t>
      </w:r>
      <w:r w:rsidRPr="001A7B09">
        <w:rPr>
          <w:rFonts w:cs="Arial"/>
          <w:color w:val="000000"/>
        </w:rPr>
        <w:t>task</w:t>
      </w:r>
      <w:r>
        <w:rPr>
          <w:rFonts w:cs="Arial"/>
          <w:color w:val="000000"/>
        </w:rPr>
        <w:t>s</w:t>
      </w:r>
      <w:r w:rsidRPr="001A7B09">
        <w:rPr>
          <w:rFonts w:cs="Arial"/>
          <w:color w:val="000000"/>
        </w:rPr>
        <w:t>, but to define for them a purpose</w:t>
      </w:r>
      <w:r>
        <w:rPr>
          <w:rFonts w:cs="Arial"/>
          <w:color w:val="000000"/>
        </w:rPr>
        <w:t xml:space="preserve"> and a vision</w:t>
      </w:r>
      <w:r w:rsidRPr="001A7B09">
        <w:rPr>
          <w:rFonts w:cs="Arial"/>
          <w:color w:val="000000"/>
        </w:rPr>
        <w:t>. An</w:t>
      </w:r>
      <w:r>
        <w:rPr>
          <w:rFonts w:cs="Arial"/>
          <w:color w:val="000000"/>
        </w:rPr>
        <w:t>d managers must organize staff and volunteers</w:t>
      </w:r>
      <w:r w:rsidRPr="001A7B09">
        <w:rPr>
          <w:rFonts w:cs="Arial"/>
          <w:color w:val="000000"/>
        </w:rPr>
        <w:t>, not just to maximize efficiency, but to</w:t>
      </w:r>
      <w:r>
        <w:rPr>
          <w:rFonts w:cs="Arial"/>
          <w:color w:val="000000"/>
        </w:rPr>
        <w:t xml:space="preserve"> nurture skills, deploy gifts </w:t>
      </w:r>
      <w:r w:rsidRPr="001A7B09">
        <w:rPr>
          <w:rFonts w:cs="Arial"/>
          <w:color w:val="000000"/>
        </w:rPr>
        <w:t xml:space="preserve">and inspire </w:t>
      </w:r>
      <w:r>
        <w:rPr>
          <w:rFonts w:cs="Arial"/>
          <w:color w:val="000000"/>
        </w:rPr>
        <w:t xml:space="preserve">Kingdom </w:t>
      </w:r>
      <w:r w:rsidRPr="001A7B09">
        <w:rPr>
          <w:rFonts w:cs="Arial"/>
          <w:color w:val="000000"/>
        </w:rPr>
        <w:t>results.</w:t>
      </w:r>
      <w:r>
        <w:rPr>
          <w:rFonts w:cs="Arial"/>
          <w:color w:val="000000"/>
        </w:rPr>
        <w:t xml:space="preserve"> </w:t>
      </w:r>
    </w:p>
    <w:p w14:paraId="4E9F9DD1" w14:textId="77777777" w:rsidR="00BA2195" w:rsidRPr="001A7B09" w:rsidRDefault="001A7B09" w:rsidP="00BA2195">
      <w:pPr>
        <w:jc w:val="left"/>
      </w:pPr>
      <w:r>
        <w:rPr>
          <w:rFonts w:cs="Arial"/>
          <w:color w:val="000000"/>
        </w:rPr>
        <w:t>In short, leadership and management must go hand in hand.</w:t>
      </w:r>
      <w:r w:rsidR="00BA2195">
        <w:rPr>
          <w:rFonts w:cs="Arial"/>
          <w:color w:val="000000"/>
        </w:rPr>
        <w:t xml:space="preserve"> </w:t>
      </w:r>
      <w:r w:rsidR="00BA2195" w:rsidRPr="001A7B09">
        <w:rPr>
          <w:rFonts w:cs="Helvetica"/>
          <w:lang w:val="en-GB"/>
        </w:rPr>
        <w:t xml:space="preserve">To be a </w:t>
      </w:r>
      <w:r w:rsidR="00BA2195" w:rsidRPr="001A7B09">
        <w:rPr>
          <w:rStyle w:val="Emphasis"/>
          <w:rFonts w:cs="Helvetica"/>
          <w:i w:val="0"/>
          <w:lang w:val="en-GB"/>
        </w:rPr>
        <w:t>great manager</w:t>
      </w:r>
      <w:r w:rsidR="00BA2195" w:rsidRPr="001A7B09">
        <w:rPr>
          <w:rFonts w:cs="Helvetica"/>
          <w:lang w:val="en-GB"/>
        </w:rPr>
        <w:t xml:space="preserve"> you must understand what it takes to also be a </w:t>
      </w:r>
      <w:r w:rsidR="00BA2195" w:rsidRPr="001A7B09">
        <w:rPr>
          <w:rStyle w:val="Emphasis"/>
          <w:rFonts w:cs="Helvetica"/>
          <w:i w:val="0"/>
          <w:lang w:val="en-GB"/>
        </w:rPr>
        <w:t>great leader</w:t>
      </w:r>
      <w:r w:rsidR="00BA2195" w:rsidRPr="001A7B09">
        <w:rPr>
          <w:rFonts w:cs="Helvetica"/>
          <w:lang w:val="en-GB"/>
        </w:rPr>
        <w:t xml:space="preserve">, and vice versa. </w:t>
      </w:r>
      <w:r w:rsidR="00BA2195" w:rsidRPr="001A7B09">
        <w:t xml:space="preserve">In </w:t>
      </w:r>
      <w:r w:rsidR="00BA2195">
        <w:t xml:space="preserve">successful </w:t>
      </w:r>
      <w:r w:rsidR="00BA2195" w:rsidRPr="001A7B09">
        <w:t>churches both leader</w:t>
      </w:r>
      <w:r w:rsidR="00BA2195">
        <w:t xml:space="preserve">ship and management skills </w:t>
      </w:r>
      <w:r w:rsidR="00BA2195" w:rsidRPr="001A7B09">
        <w:t>exist at every level of the organization.</w:t>
      </w:r>
    </w:p>
    <w:p w14:paraId="5C76428D" w14:textId="77777777" w:rsidR="00BA2195" w:rsidRDefault="00BA2195" w:rsidP="001A7B09">
      <w:pPr>
        <w:jc w:val="left"/>
        <w:rPr>
          <w:rFonts w:cs="Arial"/>
          <w:color w:val="000000"/>
        </w:rPr>
      </w:pPr>
      <w:r>
        <w:rPr>
          <w:rFonts w:cs="Arial"/>
          <w:color w:val="000000"/>
        </w:rPr>
        <w:t xml:space="preserve">The motive of the following descriptions is to clarify the different ways leadership and management </w:t>
      </w:r>
      <w:bookmarkStart w:id="0" w:name="_GoBack"/>
      <w:bookmarkEnd w:id="0"/>
      <w:r>
        <w:rPr>
          <w:rFonts w:cs="Arial"/>
          <w:color w:val="000000"/>
        </w:rPr>
        <w:t>express themselves in the local church and help the reader discover his or her natural inclinations.</w:t>
      </w:r>
    </w:p>
    <w:p w14:paraId="3FE3FD14" w14:textId="77777777" w:rsidR="00BA2195" w:rsidRPr="00BA2195" w:rsidRDefault="00BA2195" w:rsidP="00BA2195">
      <w:pPr>
        <w:rPr>
          <w:rFonts w:cs="Arial"/>
          <w:b/>
          <w:color w:val="000000"/>
        </w:rPr>
      </w:pPr>
      <w:r w:rsidRPr="00BA2195">
        <w:rPr>
          <w:rFonts w:cs="Arial"/>
          <w:b/>
          <w:color w:val="000000"/>
        </w:rPr>
        <w:t xml:space="preserve">Leadership </w:t>
      </w:r>
      <w:proofErr w:type="gramStart"/>
      <w:r w:rsidRPr="00BA2195">
        <w:rPr>
          <w:rFonts w:cs="Arial"/>
          <w:b/>
          <w:color w:val="000000"/>
        </w:rPr>
        <w:t>Versus</w:t>
      </w:r>
      <w:proofErr w:type="gramEnd"/>
      <w:r w:rsidRPr="00BA2195">
        <w:rPr>
          <w:rFonts w:cs="Arial"/>
          <w:b/>
          <w:color w:val="000000"/>
        </w:rPr>
        <w:t xml:space="preserve"> Management in the Local Church</w:t>
      </w:r>
    </w:p>
    <w:tbl>
      <w:tblPr>
        <w:tblStyle w:val="TableGrid"/>
        <w:tblW w:w="0" w:type="auto"/>
        <w:tblLook w:val="04A0" w:firstRow="1" w:lastRow="0" w:firstColumn="1" w:lastColumn="0" w:noHBand="0" w:noVBand="1"/>
      </w:tblPr>
      <w:tblGrid>
        <w:gridCol w:w="9350"/>
      </w:tblGrid>
      <w:tr w:rsidR="00BA2195" w14:paraId="4A2B0A9C" w14:textId="77777777" w:rsidTr="006C3386">
        <w:tc>
          <w:tcPr>
            <w:tcW w:w="9350" w:type="dxa"/>
          </w:tcPr>
          <w:p w14:paraId="2870CAA6" w14:textId="77777777" w:rsidR="00BA2195" w:rsidRDefault="00BA2195" w:rsidP="006C3386">
            <w:pPr>
              <w:jc w:val="left"/>
            </w:pPr>
            <w:r>
              <w:rPr>
                <w:b/>
              </w:rPr>
              <w:t xml:space="preserve">Great Leadership: </w:t>
            </w:r>
            <w:r>
              <w:t xml:space="preserve">Focuses on engaging the </w:t>
            </w:r>
            <w:r>
              <w:t>d</w:t>
            </w:r>
            <w:r>
              <w:t>iversity of people in the church</w:t>
            </w:r>
            <w:r>
              <w:t xml:space="preserve"> and communicating that which is universal to the group in clear and compelling ways.</w:t>
            </w:r>
          </w:p>
          <w:p w14:paraId="0A1B08BE" w14:textId="77777777" w:rsidR="00BA2195" w:rsidRPr="004255C3" w:rsidRDefault="00BA2195" w:rsidP="006C3386">
            <w:pPr>
              <w:jc w:val="left"/>
            </w:pPr>
          </w:p>
        </w:tc>
      </w:tr>
      <w:tr w:rsidR="00BA2195" w14:paraId="232F4769" w14:textId="77777777" w:rsidTr="006C3386">
        <w:tc>
          <w:tcPr>
            <w:tcW w:w="9350" w:type="dxa"/>
          </w:tcPr>
          <w:p w14:paraId="7042D53D" w14:textId="77777777" w:rsidR="00BA2195" w:rsidRDefault="00BA2195" w:rsidP="006C3386">
            <w:pPr>
              <w:jc w:val="left"/>
            </w:pPr>
            <w:r>
              <w:rPr>
                <w:b/>
              </w:rPr>
              <w:t xml:space="preserve">Great Management: </w:t>
            </w:r>
            <w:r>
              <w:t>Focuses on accomplishing pre-determined objectives through others by finding what is unique and distinctive in each person and bringing it to bear positively on the par</w:t>
            </w:r>
            <w:r>
              <w:t>ticular outcome the church</w:t>
            </w:r>
            <w:r>
              <w:t xml:space="preserve"> needs from that person</w:t>
            </w:r>
            <w:r>
              <w:t xml:space="preserve"> to fulfill its mission and vision</w:t>
            </w:r>
            <w:r>
              <w:t>.</w:t>
            </w:r>
          </w:p>
          <w:p w14:paraId="4EFB8BCE" w14:textId="77777777" w:rsidR="00BA2195" w:rsidRPr="004255C3" w:rsidRDefault="00BA2195" w:rsidP="006C3386">
            <w:pPr>
              <w:jc w:val="left"/>
            </w:pPr>
          </w:p>
        </w:tc>
      </w:tr>
    </w:tbl>
    <w:p w14:paraId="67D35E5C" w14:textId="77777777" w:rsidR="00BA2195" w:rsidRPr="0035796F" w:rsidRDefault="00BA2195" w:rsidP="00BA2195">
      <w:pPr>
        <w:rPr>
          <w:b/>
          <w:sz w:val="24"/>
          <w:szCs w:val="24"/>
        </w:rPr>
      </w:pPr>
    </w:p>
    <w:tbl>
      <w:tblPr>
        <w:tblStyle w:val="TableGrid"/>
        <w:tblW w:w="0" w:type="auto"/>
        <w:tblLook w:val="04A0" w:firstRow="1" w:lastRow="0" w:firstColumn="1" w:lastColumn="0" w:noHBand="0" w:noVBand="1"/>
      </w:tblPr>
      <w:tblGrid>
        <w:gridCol w:w="9350"/>
      </w:tblGrid>
      <w:tr w:rsidR="00BA2195" w14:paraId="4D58096D" w14:textId="77777777" w:rsidTr="006C3386">
        <w:tc>
          <w:tcPr>
            <w:tcW w:w="9350" w:type="dxa"/>
          </w:tcPr>
          <w:p w14:paraId="32D7D9BF" w14:textId="77777777" w:rsidR="00BA2195" w:rsidRDefault="00BA2195" w:rsidP="006C3386">
            <w:pPr>
              <w:jc w:val="left"/>
            </w:pPr>
            <w:r w:rsidRPr="0035796F">
              <w:rPr>
                <w:b/>
              </w:rPr>
              <w:t>Visionary Leadership:</w:t>
            </w:r>
            <w:r>
              <w:t xml:space="preserve"> Focuses on forward looking activities; trend watching; researching, discerning and describing a preferred future; casting vision; strategic planning; critical thinking and decision making; practicing “problem avoidance” and “law of unintended consequences” thinking</w:t>
            </w:r>
          </w:p>
          <w:p w14:paraId="1DC94490" w14:textId="77777777" w:rsidR="00BA2195" w:rsidRDefault="00BA2195" w:rsidP="006C3386">
            <w:pPr>
              <w:jc w:val="left"/>
              <w:rPr>
                <w:b/>
              </w:rPr>
            </w:pPr>
          </w:p>
        </w:tc>
      </w:tr>
      <w:tr w:rsidR="00BA2195" w14:paraId="6D59FB72" w14:textId="77777777" w:rsidTr="006C3386">
        <w:tc>
          <w:tcPr>
            <w:tcW w:w="9350" w:type="dxa"/>
          </w:tcPr>
          <w:p w14:paraId="456E6E84" w14:textId="77777777" w:rsidR="00BA2195" w:rsidRDefault="00BA2195" w:rsidP="006C3386">
            <w:pPr>
              <w:jc w:val="left"/>
            </w:pPr>
            <w:r w:rsidRPr="0035796F">
              <w:rPr>
                <w:b/>
              </w:rPr>
              <w:t>Organizational Management:</w:t>
            </w:r>
            <w:r>
              <w:t xml:space="preserve"> Focuses on dealing with the present; putting out fires; implementing the vision; addressing problems; putting controls and systems into place; supervising staff</w:t>
            </w:r>
            <w:r>
              <w:t xml:space="preserve"> and volunteers</w:t>
            </w:r>
          </w:p>
          <w:p w14:paraId="3892A894" w14:textId="77777777" w:rsidR="00BA2195" w:rsidRDefault="00BA2195" w:rsidP="006C3386">
            <w:pPr>
              <w:jc w:val="left"/>
              <w:rPr>
                <w:b/>
              </w:rPr>
            </w:pPr>
          </w:p>
        </w:tc>
      </w:tr>
    </w:tbl>
    <w:p w14:paraId="301041C5" w14:textId="77777777" w:rsidR="00BA2195" w:rsidRDefault="00BA2195" w:rsidP="00BA2195">
      <w:pPr>
        <w:jc w:val="left"/>
      </w:pPr>
    </w:p>
    <w:tbl>
      <w:tblPr>
        <w:tblStyle w:val="TableGrid"/>
        <w:tblW w:w="0" w:type="auto"/>
        <w:tblLook w:val="04A0" w:firstRow="1" w:lastRow="0" w:firstColumn="1" w:lastColumn="0" w:noHBand="0" w:noVBand="1"/>
      </w:tblPr>
      <w:tblGrid>
        <w:gridCol w:w="9350"/>
      </w:tblGrid>
      <w:tr w:rsidR="00BA2195" w14:paraId="634684DF" w14:textId="77777777" w:rsidTr="006C3386">
        <w:tc>
          <w:tcPr>
            <w:tcW w:w="9350" w:type="dxa"/>
          </w:tcPr>
          <w:p w14:paraId="7AB7F80E" w14:textId="77777777" w:rsidR="00BA2195" w:rsidRDefault="00BA2195" w:rsidP="006C3386">
            <w:pPr>
              <w:jc w:val="left"/>
            </w:pPr>
            <w:r w:rsidRPr="0035796F">
              <w:rPr>
                <w:b/>
              </w:rPr>
              <w:lastRenderedPageBreak/>
              <w:t>Transformational Leadership:</w:t>
            </w:r>
            <w:r>
              <w:t xml:space="preserve"> Focuses on the theology, philosophy and methodology of the ministries of worship, discipleship, service, missions, evangelism, fellowship and stewardship; identifying, recruiting and developing staff and church leaders</w:t>
            </w:r>
          </w:p>
          <w:p w14:paraId="7EB43AF3" w14:textId="77777777" w:rsidR="00BA2195" w:rsidRDefault="00BA2195" w:rsidP="006C3386">
            <w:pPr>
              <w:jc w:val="left"/>
            </w:pPr>
          </w:p>
        </w:tc>
      </w:tr>
      <w:tr w:rsidR="00BA2195" w14:paraId="14D8429B" w14:textId="77777777" w:rsidTr="006C3386">
        <w:tc>
          <w:tcPr>
            <w:tcW w:w="9350" w:type="dxa"/>
          </w:tcPr>
          <w:p w14:paraId="23643DF3" w14:textId="77777777" w:rsidR="00BA2195" w:rsidRDefault="00BA2195" w:rsidP="006C3386">
            <w:pPr>
              <w:jc w:val="left"/>
            </w:pPr>
            <w:r w:rsidRPr="0035796F">
              <w:rPr>
                <w:b/>
              </w:rPr>
              <w:t>Transactional Management:</w:t>
            </w:r>
            <w:r>
              <w:t xml:space="preserve"> Focuses on transacting the “business” of the church; contracts, policies and procedures; stewardship campaigns; building programs; capital expenditures</w:t>
            </w:r>
          </w:p>
          <w:p w14:paraId="57A94C12" w14:textId="77777777" w:rsidR="00BA2195" w:rsidRDefault="00BA2195" w:rsidP="006C3386">
            <w:pPr>
              <w:jc w:val="left"/>
            </w:pPr>
          </w:p>
        </w:tc>
      </w:tr>
    </w:tbl>
    <w:p w14:paraId="477FF5A5" w14:textId="77777777" w:rsidR="00BA2195" w:rsidRDefault="00BA2195" w:rsidP="00BA2195">
      <w:pPr>
        <w:jc w:val="left"/>
      </w:pPr>
    </w:p>
    <w:tbl>
      <w:tblPr>
        <w:tblStyle w:val="TableGrid"/>
        <w:tblW w:w="0" w:type="auto"/>
        <w:tblLook w:val="04A0" w:firstRow="1" w:lastRow="0" w:firstColumn="1" w:lastColumn="0" w:noHBand="0" w:noVBand="1"/>
      </w:tblPr>
      <w:tblGrid>
        <w:gridCol w:w="9350"/>
      </w:tblGrid>
      <w:tr w:rsidR="00BA2195" w14:paraId="0192C00B" w14:textId="77777777" w:rsidTr="006C3386">
        <w:tc>
          <w:tcPr>
            <w:tcW w:w="9350" w:type="dxa"/>
          </w:tcPr>
          <w:p w14:paraId="12FFA3C5" w14:textId="77777777" w:rsidR="00BA2195" w:rsidRDefault="00BA2195" w:rsidP="006C3386">
            <w:pPr>
              <w:jc w:val="left"/>
            </w:pPr>
            <w:r w:rsidRPr="001A54D7">
              <w:rPr>
                <w:b/>
              </w:rPr>
              <w:t>Spiritual Leadership:</w:t>
            </w:r>
            <w:r>
              <w:t xml:space="preserve"> Focuses on prayer, spiritual disciplines, spiritual reading, preaching, teaching, pastoral care, pastoral counseling, coaching and mentoring</w:t>
            </w:r>
          </w:p>
          <w:p w14:paraId="743A7476" w14:textId="77777777" w:rsidR="00BA2195" w:rsidRDefault="00BA2195" w:rsidP="006C3386">
            <w:pPr>
              <w:jc w:val="left"/>
            </w:pPr>
          </w:p>
        </w:tc>
      </w:tr>
      <w:tr w:rsidR="00BA2195" w14:paraId="0B564CE2" w14:textId="77777777" w:rsidTr="006C3386">
        <w:tc>
          <w:tcPr>
            <w:tcW w:w="9350" w:type="dxa"/>
          </w:tcPr>
          <w:p w14:paraId="75DE0C22" w14:textId="77777777" w:rsidR="00BA2195" w:rsidRDefault="00BA2195" w:rsidP="006C3386">
            <w:pPr>
              <w:jc w:val="left"/>
            </w:pPr>
            <w:r w:rsidRPr="001A54D7">
              <w:rPr>
                <w:b/>
              </w:rPr>
              <w:t>Operational Management:</w:t>
            </w:r>
            <w:r>
              <w:t xml:space="preserve"> Focuses on the initiatives and needs of the support operations of the church, such as financials, HR, church records, software, hardware, IT, communications, food service, facilities maintenance, housekeeping and grounds</w:t>
            </w:r>
          </w:p>
          <w:p w14:paraId="62845FA6" w14:textId="77777777" w:rsidR="00BA2195" w:rsidRDefault="00BA2195" w:rsidP="006C3386">
            <w:pPr>
              <w:jc w:val="left"/>
            </w:pPr>
          </w:p>
        </w:tc>
      </w:tr>
    </w:tbl>
    <w:p w14:paraId="08D02AF5" w14:textId="77777777" w:rsidR="00BA2195" w:rsidRDefault="00BA2195" w:rsidP="00BA2195">
      <w:pPr>
        <w:jc w:val="left"/>
      </w:pPr>
    </w:p>
    <w:tbl>
      <w:tblPr>
        <w:tblStyle w:val="TableGrid"/>
        <w:tblW w:w="0" w:type="auto"/>
        <w:tblLook w:val="04A0" w:firstRow="1" w:lastRow="0" w:firstColumn="1" w:lastColumn="0" w:noHBand="0" w:noVBand="1"/>
      </w:tblPr>
      <w:tblGrid>
        <w:gridCol w:w="9350"/>
      </w:tblGrid>
      <w:tr w:rsidR="00BA2195" w14:paraId="3366C865" w14:textId="77777777" w:rsidTr="006C3386">
        <w:tc>
          <w:tcPr>
            <w:tcW w:w="9350" w:type="dxa"/>
          </w:tcPr>
          <w:p w14:paraId="350CBCF7" w14:textId="77777777" w:rsidR="00BA2195" w:rsidRDefault="00BA2195" w:rsidP="006C3386">
            <w:pPr>
              <w:jc w:val="left"/>
            </w:pPr>
            <w:r w:rsidRPr="004B181C">
              <w:rPr>
                <w:b/>
              </w:rPr>
              <w:t>Gardener Leadership Metaphor:</w:t>
            </w:r>
            <w:r>
              <w:t xml:space="preserve"> Through prayer, relationships and discipleship prepares, tills and waters the soil and plants the seeds of faith, creating the environment where in cooperation with the Holy Spirit individual and organizational growth can occur; the spiritual guide of the church</w:t>
            </w:r>
          </w:p>
          <w:p w14:paraId="44BA1FE7" w14:textId="77777777" w:rsidR="00BA2195" w:rsidRDefault="00BA2195" w:rsidP="006C3386">
            <w:pPr>
              <w:jc w:val="left"/>
            </w:pPr>
          </w:p>
        </w:tc>
      </w:tr>
      <w:tr w:rsidR="00BA2195" w14:paraId="0BEFF23E" w14:textId="77777777" w:rsidTr="006C3386">
        <w:tc>
          <w:tcPr>
            <w:tcW w:w="9350" w:type="dxa"/>
          </w:tcPr>
          <w:p w14:paraId="09229E9D" w14:textId="77777777" w:rsidR="00BA2195" w:rsidRDefault="00BA2195" w:rsidP="006C3386">
            <w:pPr>
              <w:jc w:val="left"/>
            </w:pPr>
          </w:p>
          <w:p w14:paraId="102BB14C" w14:textId="77777777" w:rsidR="00BA2195" w:rsidRDefault="00BA2195" w:rsidP="006C3386">
            <w:pPr>
              <w:jc w:val="left"/>
            </w:pPr>
            <w:r w:rsidRPr="001A54D7">
              <w:rPr>
                <w:b/>
              </w:rPr>
              <w:t>Guardian Management</w:t>
            </w:r>
            <w:r>
              <w:rPr>
                <w:b/>
              </w:rPr>
              <w:t xml:space="preserve"> Metaphor</w:t>
            </w:r>
            <w:r w:rsidRPr="001A54D7">
              <w:rPr>
                <w:b/>
              </w:rPr>
              <w:t>:</w:t>
            </w:r>
            <w:r>
              <w:t xml:space="preserve"> Through calling, skill, giftedness, and hard work </w:t>
            </w:r>
            <w:r>
              <w:t xml:space="preserve">daily </w:t>
            </w:r>
            <w:r>
              <w:t>administrates the church and puts into place the people, controls, systems, processes and structures that creates health and</w:t>
            </w:r>
            <w:r>
              <w:t xml:space="preserve"> protects the church</w:t>
            </w:r>
          </w:p>
          <w:p w14:paraId="773D764A" w14:textId="77777777" w:rsidR="00BA2195" w:rsidRDefault="00BA2195" w:rsidP="006C3386">
            <w:pPr>
              <w:jc w:val="left"/>
            </w:pPr>
          </w:p>
        </w:tc>
      </w:tr>
    </w:tbl>
    <w:p w14:paraId="0F2CE3A8" w14:textId="77777777" w:rsidR="00F03A50" w:rsidRPr="00BA2195" w:rsidRDefault="00F03A50" w:rsidP="00671EBD">
      <w:pPr>
        <w:pStyle w:val="NormalWeb"/>
        <w:rPr>
          <w:rFonts w:asciiTheme="minorHAnsi" w:hAnsiTheme="minorHAnsi" w:cs="Arial"/>
          <w:color w:val="000000"/>
          <w:sz w:val="22"/>
          <w:szCs w:val="22"/>
        </w:rPr>
      </w:pPr>
      <w:r w:rsidRPr="00BA2195">
        <w:rPr>
          <w:rFonts w:asciiTheme="minorHAnsi" w:hAnsiTheme="minorHAnsi" w:cs="Arial"/>
          <w:color w:val="333333"/>
          <w:sz w:val="22"/>
          <w:szCs w:val="22"/>
        </w:rPr>
        <w:t xml:space="preserve">Where do you fit in all of this?  Is leadership </w:t>
      </w:r>
      <w:proofErr w:type="gramStart"/>
      <w:r w:rsidRPr="00BA2195">
        <w:rPr>
          <w:rFonts w:asciiTheme="minorHAnsi" w:hAnsiTheme="minorHAnsi" w:cs="Arial"/>
          <w:color w:val="333333"/>
          <w:sz w:val="22"/>
          <w:szCs w:val="22"/>
        </w:rPr>
        <w:t>your</w:t>
      </w:r>
      <w:proofErr w:type="gramEnd"/>
      <w:r w:rsidRPr="00BA2195">
        <w:rPr>
          <w:rFonts w:asciiTheme="minorHAnsi" w:hAnsiTheme="minorHAnsi" w:cs="Arial"/>
          <w:color w:val="333333"/>
          <w:sz w:val="22"/>
          <w:szCs w:val="22"/>
        </w:rPr>
        <w:t xml:space="preserve"> </w:t>
      </w:r>
      <w:r w:rsidR="00BA2195" w:rsidRPr="00BA2195">
        <w:rPr>
          <w:rFonts w:asciiTheme="minorHAnsi" w:hAnsiTheme="minorHAnsi" w:cs="Arial"/>
          <w:color w:val="333333"/>
          <w:sz w:val="22"/>
          <w:szCs w:val="22"/>
        </w:rPr>
        <w:t xml:space="preserve">calling, giftedness and </w:t>
      </w:r>
      <w:r w:rsidRPr="00BA2195">
        <w:rPr>
          <w:rFonts w:asciiTheme="minorHAnsi" w:hAnsiTheme="minorHAnsi" w:cs="Arial"/>
          <w:color w:val="333333"/>
          <w:sz w:val="22"/>
          <w:szCs w:val="22"/>
        </w:rPr>
        <w:t>focus, without wanting to take on the responsibilities of a manag</w:t>
      </w:r>
      <w:r w:rsidR="00BA2195" w:rsidRPr="00BA2195">
        <w:rPr>
          <w:rFonts w:asciiTheme="minorHAnsi" w:hAnsiTheme="minorHAnsi" w:cs="Arial"/>
          <w:color w:val="333333"/>
          <w:sz w:val="22"/>
          <w:szCs w:val="22"/>
        </w:rPr>
        <w:t>er; is management in your hardwired skill set</w:t>
      </w:r>
      <w:r w:rsidRPr="00BA2195">
        <w:rPr>
          <w:rFonts w:asciiTheme="minorHAnsi" w:hAnsiTheme="minorHAnsi" w:cs="Arial"/>
          <w:color w:val="333333"/>
          <w:sz w:val="22"/>
          <w:szCs w:val="22"/>
        </w:rPr>
        <w:t xml:space="preserve">; or are you committed to being </w:t>
      </w:r>
      <w:r w:rsidR="00BA2195" w:rsidRPr="00BA2195">
        <w:rPr>
          <w:rFonts w:asciiTheme="minorHAnsi" w:hAnsiTheme="minorHAnsi" w:cs="Arial"/>
          <w:color w:val="333333"/>
          <w:sz w:val="22"/>
          <w:szCs w:val="22"/>
        </w:rPr>
        <w:t>a “</w:t>
      </w:r>
      <w:proofErr w:type="spellStart"/>
      <w:r w:rsidR="00BA2195" w:rsidRPr="00BA2195">
        <w:rPr>
          <w:rFonts w:asciiTheme="minorHAnsi" w:hAnsiTheme="minorHAnsi" w:cs="Arial"/>
          <w:color w:val="333333"/>
          <w:sz w:val="22"/>
          <w:szCs w:val="22"/>
        </w:rPr>
        <w:t>leadager</w:t>
      </w:r>
      <w:proofErr w:type="spellEnd"/>
      <w:r w:rsidR="00BA2195" w:rsidRPr="00BA2195">
        <w:rPr>
          <w:rFonts w:asciiTheme="minorHAnsi" w:hAnsiTheme="minorHAnsi" w:cs="Arial"/>
          <w:color w:val="333333"/>
          <w:sz w:val="22"/>
          <w:szCs w:val="22"/>
        </w:rPr>
        <w:t xml:space="preserve">,” </w:t>
      </w:r>
      <w:r w:rsidRPr="00BA2195">
        <w:rPr>
          <w:rFonts w:asciiTheme="minorHAnsi" w:hAnsiTheme="minorHAnsi" w:cs="Arial"/>
          <w:color w:val="333333"/>
          <w:sz w:val="22"/>
          <w:szCs w:val="22"/>
        </w:rPr>
        <w:t>both a leader and a</w:t>
      </w:r>
      <w:r w:rsidR="00BA2195" w:rsidRPr="00BA2195">
        <w:rPr>
          <w:rFonts w:asciiTheme="minorHAnsi" w:hAnsiTheme="minorHAnsi" w:cs="Arial"/>
          <w:color w:val="333333"/>
          <w:sz w:val="22"/>
          <w:szCs w:val="22"/>
        </w:rPr>
        <w:t xml:space="preserve"> manager as your ministry </w:t>
      </w:r>
      <w:r w:rsidRPr="00BA2195">
        <w:rPr>
          <w:rFonts w:asciiTheme="minorHAnsi" w:hAnsiTheme="minorHAnsi" w:cs="Arial"/>
          <w:color w:val="333333"/>
          <w:sz w:val="22"/>
          <w:szCs w:val="22"/>
        </w:rPr>
        <w:t>career progresses? </w:t>
      </w:r>
    </w:p>
    <w:p w14:paraId="4826612C" w14:textId="77777777" w:rsidR="00F03A50" w:rsidRDefault="00F03A50"/>
    <w:sectPr w:rsidR="00F0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5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CF"/>
    <w:rsid w:val="000F10AF"/>
    <w:rsid w:val="000F24CA"/>
    <w:rsid w:val="000F251A"/>
    <w:rsid w:val="000F29FF"/>
    <w:rsid w:val="000F2F8F"/>
    <w:rsid w:val="000F4444"/>
    <w:rsid w:val="000F6C31"/>
    <w:rsid w:val="000F6E37"/>
    <w:rsid w:val="001011CC"/>
    <w:rsid w:val="0010305D"/>
    <w:rsid w:val="00103D24"/>
    <w:rsid w:val="0010738A"/>
    <w:rsid w:val="00107785"/>
    <w:rsid w:val="00107A03"/>
    <w:rsid w:val="0011283C"/>
    <w:rsid w:val="001130DC"/>
    <w:rsid w:val="00115BED"/>
    <w:rsid w:val="00121E4F"/>
    <w:rsid w:val="001225F7"/>
    <w:rsid w:val="00124280"/>
    <w:rsid w:val="00124346"/>
    <w:rsid w:val="0012478A"/>
    <w:rsid w:val="00131001"/>
    <w:rsid w:val="00132223"/>
    <w:rsid w:val="0013410F"/>
    <w:rsid w:val="0013544A"/>
    <w:rsid w:val="00137825"/>
    <w:rsid w:val="00151868"/>
    <w:rsid w:val="00156DEC"/>
    <w:rsid w:val="00165CD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A7B09"/>
    <w:rsid w:val="001B3A3C"/>
    <w:rsid w:val="001B40E9"/>
    <w:rsid w:val="001B462F"/>
    <w:rsid w:val="001B4F4B"/>
    <w:rsid w:val="001B588B"/>
    <w:rsid w:val="001B741A"/>
    <w:rsid w:val="001C0A95"/>
    <w:rsid w:val="001C6557"/>
    <w:rsid w:val="001C742C"/>
    <w:rsid w:val="001C7E75"/>
    <w:rsid w:val="001D0391"/>
    <w:rsid w:val="001D2436"/>
    <w:rsid w:val="001D27A2"/>
    <w:rsid w:val="001F2387"/>
    <w:rsid w:val="001F285C"/>
    <w:rsid w:val="001F6359"/>
    <w:rsid w:val="001F7315"/>
    <w:rsid w:val="001F7FAE"/>
    <w:rsid w:val="00202C9B"/>
    <w:rsid w:val="00204A06"/>
    <w:rsid w:val="00207B4F"/>
    <w:rsid w:val="00207C9D"/>
    <w:rsid w:val="00207D66"/>
    <w:rsid w:val="0021004C"/>
    <w:rsid w:val="00210302"/>
    <w:rsid w:val="002113B8"/>
    <w:rsid w:val="00211FDA"/>
    <w:rsid w:val="00213C35"/>
    <w:rsid w:val="00214BEF"/>
    <w:rsid w:val="00224BE3"/>
    <w:rsid w:val="00232510"/>
    <w:rsid w:val="0023552F"/>
    <w:rsid w:val="00237448"/>
    <w:rsid w:val="00237B5A"/>
    <w:rsid w:val="00244E43"/>
    <w:rsid w:val="00245C99"/>
    <w:rsid w:val="0024655D"/>
    <w:rsid w:val="00253620"/>
    <w:rsid w:val="00257A89"/>
    <w:rsid w:val="002602AC"/>
    <w:rsid w:val="00260B4A"/>
    <w:rsid w:val="002614AA"/>
    <w:rsid w:val="00264485"/>
    <w:rsid w:val="002653E3"/>
    <w:rsid w:val="00265A69"/>
    <w:rsid w:val="00272439"/>
    <w:rsid w:val="00273C3E"/>
    <w:rsid w:val="00274742"/>
    <w:rsid w:val="00276D2D"/>
    <w:rsid w:val="00276DF3"/>
    <w:rsid w:val="00281513"/>
    <w:rsid w:val="00281613"/>
    <w:rsid w:val="00282838"/>
    <w:rsid w:val="00284BC5"/>
    <w:rsid w:val="00284FCC"/>
    <w:rsid w:val="0029008D"/>
    <w:rsid w:val="00290AF0"/>
    <w:rsid w:val="00291C6B"/>
    <w:rsid w:val="002928F6"/>
    <w:rsid w:val="00293EB1"/>
    <w:rsid w:val="00296712"/>
    <w:rsid w:val="00296E8B"/>
    <w:rsid w:val="002A2AF4"/>
    <w:rsid w:val="002A5F64"/>
    <w:rsid w:val="002A62AA"/>
    <w:rsid w:val="002B5529"/>
    <w:rsid w:val="002B602F"/>
    <w:rsid w:val="002B763E"/>
    <w:rsid w:val="002C12F4"/>
    <w:rsid w:val="002C537B"/>
    <w:rsid w:val="002C73AE"/>
    <w:rsid w:val="002D1C44"/>
    <w:rsid w:val="002D67A0"/>
    <w:rsid w:val="002D6BCA"/>
    <w:rsid w:val="002E29FC"/>
    <w:rsid w:val="002E3FF3"/>
    <w:rsid w:val="002E44DE"/>
    <w:rsid w:val="002F172C"/>
    <w:rsid w:val="002F5998"/>
    <w:rsid w:val="002F6492"/>
    <w:rsid w:val="003023C6"/>
    <w:rsid w:val="003044AA"/>
    <w:rsid w:val="0030613C"/>
    <w:rsid w:val="003113FB"/>
    <w:rsid w:val="0031401E"/>
    <w:rsid w:val="00315254"/>
    <w:rsid w:val="00315A1A"/>
    <w:rsid w:val="003171E1"/>
    <w:rsid w:val="00322082"/>
    <w:rsid w:val="00325654"/>
    <w:rsid w:val="0032623D"/>
    <w:rsid w:val="00327804"/>
    <w:rsid w:val="00333563"/>
    <w:rsid w:val="00335260"/>
    <w:rsid w:val="00336ADB"/>
    <w:rsid w:val="00342856"/>
    <w:rsid w:val="00342BB1"/>
    <w:rsid w:val="00345157"/>
    <w:rsid w:val="0034715D"/>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5040"/>
    <w:rsid w:val="003D6282"/>
    <w:rsid w:val="003D65C6"/>
    <w:rsid w:val="003D665C"/>
    <w:rsid w:val="003E0242"/>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20D22"/>
    <w:rsid w:val="00421768"/>
    <w:rsid w:val="00422619"/>
    <w:rsid w:val="00423568"/>
    <w:rsid w:val="00424009"/>
    <w:rsid w:val="00424239"/>
    <w:rsid w:val="00424FE6"/>
    <w:rsid w:val="0043168F"/>
    <w:rsid w:val="00432D1D"/>
    <w:rsid w:val="00444D44"/>
    <w:rsid w:val="00446F8B"/>
    <w:rsid w:val="00454F20"/>
    <w:rsid w:val="00457CF3"/>
    <w:rsid w:val="00460AAE"/>
    <w:rsid w:val="00464F0E"/>
    <w:rsid w:val="00475C09"/>
    <w:rsid w:val="0047731A"/>
    <w:rsid w:val="004773E3"/>
    <w:rsid w:val="004777A4"/>
    <w:rsid w:val="004826F9"/>
    <w:rsid w:val="00483E26"/>
    <w:rsid w:val="00484106"/>
    <w:rsid w:val="00487300"/>
    <w:rsid w:val="00487847"/>
    <w:rsid w:val="00490F5C"/>
    <w:rsid w:val="00490F8E"/>
    <w:rsid w:val="004A215A"/>
    <w:rsid w:val="004A489F"/>
    <w:rsid w:val="004A59B2"/>
    <w:rsid w:val="004A67B3"/>
    <w:rsid w:val="004A7B07"/>
    <w:rsid w:val="004B3620"/>
    <w:rsid w:val="004B416B"/>
    <w:rsid w:val="004B7DD8"/>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2614"/>
    <w:rsid w:val="00533287"/>
    <w:rsid w:val="005333DA"/>
    <w:rsid w:val="00533CBB"/>
    <w:rsid w:val="005347B5"/>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712F"/>
    <w:rsid w:val="005A1D31"/>
    <w:rsid w:val="005A38DA"/>
    <w:rsid w:val="005A48F3"/>
    <w:rsid w:val="005A6A7C"/>
    <w:rsid w:val="005A756B"/>
    <w:rsid w:val="005A7C51"/>
    <w:rsid w:val="005B08F5"/>
    <w:rsid w:val="005B1184"/>
    <w:rsid w:val="005C38DF"/>
    <w:rsid w:val="005C6B8E"/>
    <w:rsid w:val="005C7339"/>
    <w:rsid w:val="005D01E5"/>
    <w:rsid w:val="005D2A52"/>
    <w:rsid w:val="005D368B"/>
    <w:rsid w:val="005D5607"/>
    <w:rsid w:val="005D68D9"/>
    <w:rsid w:val="005E42DC"/>
    <w:rsid w:val="005E45D6"/>
    <w:rsid w:val="005E4B5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7AE4"/>
    <w:rsid w:val="00650D42"/>
    <w:rsid w:val="00651FED"/>
    <w:rsid w:val="00652047"/>
    <w:rsid w:val="00652395"/>
    <w:rsid w:val="006546FB"/>
    <w:rsid w:val="00660A9E"/>
    <w:rsid w:val="00664575"/>
    <w:rsid w:val="00664804"/>
    <w:rsid w:val="00671EBD"/>
    <w:rsid w:val="006737AC"/>
    <w:rsid w:val="00680EBC"/>
    <w:rsid w:val="006826BD"/>
    <w:rsid w:val="00683799"/>
    <w:rsid w:val="0068482D"/>
    <w:rsid w:val="006851F6"/>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27C24"/>
    <w:rsid w:val="0073213D"/>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61D5"/>
    <w:rsid w:val="007C0163"/>
    <w:rsid w:val="007C1B55"/>
    <w:rsid w:val="007D0C0B"/>
    <w:rsid w:val="007D6D70"/>
    <w:rsid w:val="007D72D8"/>
    <w:rsid w:val="007E01FE"/>
    <w:rsid w:val="007E1CD3"/>
    <w:rsid w:val="007E20AE"/>
    <w:rsid w:val="007E4F04"/>
    <w:rsid w:val="007E7DCC"/>
    <w:rsid w:val="007F3CA4"/>
    <w:rsid w:val="007F3E69"/>
    <w:rsid w:val="007F6346"/>
    <w:rsid w:val="007F6755"/>
    <w:rsid w:val="007F6D67"/>
    <w:rsid w:val="00804C1F"/>
    <w:rsid w:val="00817CD7"/>
    <w:rsid w:val="0082046D"/>
    <w:rsid w:val="0082427B"/>
    <w:rsid w:val="00825400"/>
    <w:rsid w:val="00836AC6"/>
    <w:rsid w:val="0083724B"/>
    <w:rsid w:val="008401B0"/>
    <w:rsid w:val="008418A1"/>
    <w:rsid w:val="00841DF1"/>
    <w:rsid w:val="00842F80"/>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552F"/>
    <w:rsid w:val="008A7406"/>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069B"/>
    <w:rsid w:val="00901E90"/>
    <w:rsid w:val="00903BC8"/>
    <w:rsid w:val="00905B33"/>
    <w:rsid w:val="0090664E"/>
    <w:rsid w:val="00906F6D"/>
    <w:rsid w:val="00911B3B"/>
    <w:rsid w:val="00913A2E"/>
    <w:rsid w:val="009208C5"/>
    <w:rsid w:val="00922320"/>
    <w:rsid w:val="0092575E"/>
    <w:rsid w:val="009331B9"/>
    <w:rsid w:val="00933FB1"/>
    <w:rsid w:val="00934CE2"/>
    <w:rsid w:val="00936103"/>
    <w:rsid w:val="0094003D"/>
    <w:rsid w:val="00940A02"/>
    <w:rsid w:val="00942EBA"/>
    <w:rsid w:val="009448BA"/>
    <w:rsid w:val="00946348"/>
    <w:rsid w:val="0095112E"/>
    <w:rsid w:val="009549AA"/>
    <w:rsid w:val="00957094"/>
    <w:rsid w:val="00965030"/>
    <w:rsid w:val="00965C68"/>
    <w:rsid w:val="0097081E"/>
    <w:rsid w:val="0097174B"/>
    <w:rsid w:val="0097276D"/>
    <w:rsid w:val="009750C1"/>
    <w:rsid w:val="0098333D"/>
    <w:rsid w:val="00983C14"/>
    <w:rsid w:val="00984B68"/>
    <w:rsid w:val="00995181"/>
    <w:rsid w:val="0099624B"/>
    <w:rsid w:val="009975A4"/>
    <w:rsid w:val="009A0266"/>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647B"/>
    <w:rsid w:val="00A113E6"/>
    <w:rsid w:val="00A11A2E"/>
    <w:rsid w:val="00A15785"/>
    <w:rsid w:val="00A220E0"/>
    <w:rsid w:val="00A230B6"/>
    <w:rsid w:val="00A24064"/>
    <w:rsid w:val="00A253FE"/>
    <w:rsid w:val="00A263E6"/>
    <w:rsid w:val="00A264D2"/>
    <w:rsid w:val="00A325B5"/>
    <w:rsid w:val="00A366E7"/>
    <w:rsid w:val="00A41086"/>
    <w:rsid w:val="00A41407"/>
    <w:rsid w:val="00A44B59"/>
    <w:rsid w:val="00A6407E"/>
    <w:rsid w:val="00A72387"/>
    <w:rsid w:val="00A8006D"/>
    <w:rsid w:val="00A827EB"/>
    <w:rsid w:val="00A83CE7"/>
    <w:rsid w:val="00A853D9"/>
    <w:rsid w:val="00A930DF"/>
    <w:rsid w:val="00A95608"/>
    <w:rsid w:val="00A97E3A"/>
    <w:rsid w:val="00AA1863"/>
    <w:rsid w:val="00AA42FB"/>
    <w:rsid w:val="00AB0041"/>
    <w:rsid w:val="00AB142D"/>
    <w:rsid w:val="00AB487B"/>
    <w:rsid w:val="00AB76BB"/>
    <w:rsid w:val="00AC1600"/>
    <w:rsid w:val="00AC191B"/>
    <w:rsid w:val="00AC1C63"/>
    <w:rsid w:val="00AC6673"/>
    <w:rsid w:val="00AD0710"/>
    <w:rsid w:val="00AD4250"/>
    <w:rsid w:val="00AD6200"/>
    <w:rsid w:val="00AD791C"/>
    <w:rsid w:val="00AD7C74"/>
    <w:rsid w:val="00AE3281"/>
    <w:rsid w:val="00B00E8A"/>
    <w:rsid w:val="00B0528D"/>
    <w:rsid w:val="00B21B60"/>
    <w:rsid w:val="00B34E00"/>
    <w:rsid w:val="00B40263"/>
    <w:rsid w:val="00B41213"/>
    <w:rsid w:val="00B41A84"/>
    <w:rsid w:val="00B50A02"/>
    <w:rsid w:val="00B5117E"/>
    <w:rsid w:val="00B51EE6"/>
    <w:rsid w:val="00B55FB4"/>
    <w:rsid w:val="00B62A2D"/>
    <w:rsid w:val="00B64974"/>
    <w:rsid w:val="00B670E5"/>
    <w:rsid w:val="00B740B1"/>
    <w:rsid w:val="00B7558A"/>
    <w:rsid w:val="00B75804"/>
    <w:rsid w:val="00B75AFE"/>
    <w:rsid w:val="00B77EA9"/>
    <w:rsid w:val="00B8057F"/>
    <w:rsid w:val="00B81B8A"/>
    <w:rsid w:val="00B85A62"/>
    <w:rsid w:val="00B86BBE"/>
    <w:rsid w:val="00B86E7F"/>
    <w:rsid w:val="00B94550"/>
    <w:rsid w:val="00B9493F"/>
    <w:rsid w:val="00B95BBC"/>
    <w:rsid w:val="00B96227"/>
    <w:rsid w:val="00BA006F"/>
    <w:rsid w:val="00BA05B2"/>
    <w:rsid w:val="00BA2084"/>
    <w:rsid w:val="00BA2195"/>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37E7C"/>
    <w:rsid w:val="00C40654"/>
    <w:rsid w:val="00C4497F"/>
    <w:rsid w:val="00C44FA6"/>
    <w:rsid w:val="00C4779F"/>
    <w:rsid w:val="00C51F01"/>
    <w:rsid w:val="00C53F84"/>
    <w:rsid w:val="00C57F34"/>
    <w:rsid w:val="00C61D2A"/>
    <w:rsid w:val="00C66739"/>
    <w:rsid w:val="00C7278A"/>
    <w:rsid w:val="00C73463"/>
    <w:rsid w:val="00C736E8"/>
    <w:rsid w:val="00C7450D"/>
    <w:rsid w:val="00C83A98"/>
    <w:rsid w:val="00C83F14"/>
    <w:rsid w:val="00C86BBF"/>
    <w:rsid w:val="00C90EB3"/>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34EF"/>
    <w:rsid w:val="00CE35FA"/>
    <w:rsid w:val="00CE3BE8"/>
    <w:rsid w:val="00CE634B"/>
    <w:rsid w:val="00CF12D2"/>
    <w:rsid w:val="00CF26DE"/>
    <w:rsid w:val="00D003AB"/>
    <w:rsid w:val="00D02695"/>
    <w:rsid w:val="00D04D1C"/>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80DF2"/>
    <w:rsid w:val="00D90968"/>
    <w:rsid w:val="00D9171F"/>
    <w:rsid w:val="00D91CB3"/>
    <w:rsid w:val="00D95056"/>
    <w:rsid w:val="00D95325"/>
    <w:rsid w:val="00D96C32"/>
    <w:rsid w:val="00DA0C7E"/>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24F9"/>
    <w:rsid w:val="00ED3158"/>
    <w:rsid w:val="00ED3361"/>
    <w:rsid w:val="00ED3478"/>
    <w:rsid w:val="00ED35B6"/>
    <w:rsid w:val="00ED3962"/>
    <w:rsid w:val="00ED5FCF"/>
    <w:rsid w:val="00EE3EE0"/>
    <w:rsid w:val="00EE575D"/>
    <w:rsid w:val="00EF0CA4"/>
    <w:rsid w:val="00EF3E17"/>
    <w:rsid w:val="00EF6D02"/>
    <w:rsid w:val="00EF7813"/>
    <w:rsid w:val="00F00E9D"/>
    <w:rsid w:val="00F026B8"/>
    <w:rsid w:val="00F03A50"/>
    <w:rsid w:val="00F05E87"/>
    <w:rsid w:val="00F05EF7"/>
    <w:rsid w:val="00F06C69"/>
    <w:rsid w:val="00F107A7"/>
    <w:rsid w:val="00F140B5"/>
    <w:rsid w:val="00F14DDD"/>
    <w:rsid w:val="00F23A89"/>
    <w:rsid w:val="00F2647D"/>
    <w:rsid w:val="00F30202"/>
    <w:rsid w:val="00F318C5"/>
    <w:rsid w:val="00F37BE7"/>
    <w:rsid w:val="00F37F85"/>
    <w:rsid w:val="00F409B7"/>
    <w:rsid w:val="00F409C4"/>
    <w:rsid w:val="00F421E6"/>
    <w:rsid w:val="00F45589"/>
    <w:rsid w:val="00F4588F"/>
    <w:rsid w:val="00F47502"/>
    <w:rsid w:val="00F50436"/>
    <w:rsid w:val="00F52BE4"/>
    <w:rsid w:val="00F54945"/>
    <w:rsid w:val="00F550DD"/>
    <w:rsid w:val="00F56F1F"/>
    <w:rsid w:val="00F65257"/>
    <w:rsid w:val="00F66B08"/>
    <w:rsid w:val="00F66EE1"/>
    <w:rsid w:val="00F708A2"/>
    <w:rsid w:val="00F73505"/>
    <w:rsid w:val="00F75346"/>
    <w:rsid w:val="00F75672"/>
    <w:rsid w:val="00F75A3F"/>
    <w:rsid w:val="00F90508"/>
    <w:rsid w:val="00F9070E"/>
    <w:rsid w:val="00FA165C"/>
    <w:rsid w:val="00FA34D5"/>
    <w:rsid w:val="00FA5B0C"/>
    <w:rsid w:val="00FB0220"/>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A6D"/>
  <w15:chartTrackingRefBased/>
  <w15:docId w15:val="{B23D5520-9573-4B97-A02A-AC9C699F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A50"/>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03A50"/>
    <w:rPr>
      <w:i/>
      <w:iCs/>
    </w:rPr>
  </w:style>
  <w:style w:type="table" w:styleId="TableGrid">
    <w:name w:val="Table Grid"/>
    <w:basedOn w:val="TableNormal"/>
    <w:uiPriority w:val="39"/>
    <w:rsid w:val="00BA21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5426">
      <w:bodyDiv w:val="1"/>
      <w:marLeft w:val="0"/>
      <w:marRight w:val="0"/>
      <w:marTop w:val="0"/>
      <w:marBottom w:val="0"/>
      <w:divBdr>
        <w:top w:val="none" w:sz="0" w:space="0" w:color="auto"/>
        <w:left w:val="none" w:sz="0" w:space="0" w:color="auto"/>
        <w:bottom w:val="none" w:sz="0" w:space="0" w:color="auto"/>
        <w:right w:val="none" w:sz="0" w:space="0" w:color="auto"/>
      </w:divBdr>
      <w:divsChild>
        <w:div w:id="1925724893">
          <w:marLeft w:val="0"/>
          <w:marRight w:val="0"/>
          <w:marTop w:val="0"/>
          <w:marBottom w:val="0"/>
          <w:divBdr>
            <w:top w:val="none" w:sz="0" w:space="0" w:color="auto"/>
            <w:left w:val="none" w:sz="0" w:space="0" w:color="auto"/>
            <w:bottom w:val="none" w:sz="0" w:space="0" w:color="auto"/>
            <w:right w:val="none" w:sz="0" w:space="0" w:color="auto"/>
          </w:divBdr>
          <w:divsChild>
            <w:div w:id="1794904525">
              <w:marLeft w:val="0"/>
              <w:marRight w:val="0"/>
              <w:marTop w:val="0"/>
              <w:marBottom w:val="0"/>
              <w:divBdr>
                <w:top w:val="none" w:sz="0" w:space="0" w:color="auto"/>
                <w:left w:val="none" w:sz="0" w:space="0" w:color="auto"/>
                <w:bottom w:val="none" w:sz="0" w:space="0" w:color="auto"/>
                <w:right w:val="none" w:sz="0" w:space="0" w:color="auto"/>
              </w:divBdr>
              <w:divsChild>
                <w:div w:id="1163273835">
                  <w:marLeft w:val="0"/>
                  <w:marRight w:val="0"/>
                  <w:marTop w:val="0"/>
                  <w:marBottom w:val="0"/>
                  <w:divBdr>
                    <w:top w:val="none" w:sz="0" w:space="0" w:color="auto"/>
                    <w:left w:val="none" w:sz="0" w:space="0" w:color="auto"/>
                    <w:bottom w:val="none" w:sz="0" w:space="0" w:color="auto"/>
                    <w:right w:val="none" w:sz="0" w:space="0" w:color="auto"/>
                  </w:divBdr>
                  <w:divsChild>
                    <w:div w:id="140851015">
                      <w:marLeft w:val="0"/>
                      <w:marRight w:val="0"/>
                      <w:marTop w:val="0"/>
                      <w:marBottom w:val="0"/>
                      <w:divBdr>
                        <w:top w:val="none" w:sz="0" w:space="0" w:color="auto"/>
                        <w:left w:val="none" w:sz="0" w:space="0" w:color="auto"/>
                        <w:bottom w:val="none" w:sz="0" w:space="0" w:color="auto"/>
                        <w:right w:val="none" w:sz="0" w:space="0" w:color="auto"/>
                      </w:divBdr>
                      <w:divsChild>
                        <w:div w:id="994913150">
                          <w:marLeft w:val="0"/>
                          <w:marRight w:val="0"/>
                          <w:marTop w:val="0"/>
                          <w:marBottom w:val="0"/>
                          <w:divBdr>
                            <w:top w:val="none" w:sz="0" w:space="0" w:color="auto"/>
                            <w:left w:val="none" w:sz="0" w:space="0" w:color="auto"/>
                            <w:bottom w:val="none" w:sz="0" w:space="0" w:color="auto"/>
                            <w:right w:val="none" w:sz="0" w:space="0" w:color="auto"/>
                          </w:divBdr>
                          <w:divsChild>
                            <w:div w:id="6300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89792">
      <w:bodyDiv w:val="1"/>
      <w:marLeft w:val="0"/>
      <w:marRight w:val="0"/>
      <w:marTop w:val="0"/>
      <w:marBottom w:val="0"/>
      <w:divBdr>
        <w:top w:val="none" w:sz="0" w:space="0" w:color="auto"/>
        <w:left w:val="none" w:sz="0" w:space="0" w:color="auto"/>
        <w:bottom w:val="none" w:sz="0" w:space="0" w:color="auto"/>
        <w:right w:val="none" w:sz="0" w:space="0" w:color="auto"/>
      </w:divBdr>
      <w:divsChild>
        <w:div w:id="527374063">
          <w:marLeft w:val="0"/>
          <w:marRight w:val="0"/>
          <w:marTop w:val="0"/>
          <w:marBottom w:val="0"/>
          <w:divBdr>
            <w:top w:val="none" w:sz="0" w:space="0" w:color="auto"/>
            <w:left w:val="none" w:sz="0" w:space="0" w:color="auto"/>
            <w:bottom w:val="none" w:sz="0" w:space="0" w:color="auto"/>
            <w:right w:val="none" w:sz="0" w:space="0" w:color="auto"/>
          </w:divBdr>
          <w:divsChild>
            <w:div w:id="515467229">
              <w:marLeft w:val="0"/>
              <w:marRight w:val="0"/>
              <w:marTop w:val="0"/>
              <w:marBottom w:val="0"/>
              <w:divBdr>
                <w:top w:val="none" w:sz="0" w:space="0" w:color="auto"/>
                <w:left w:val="none" w:sz="0" w:space="0" w:color="auto"/>
                <w:bottom w:val="none" w:sz="0" w:space="0" w:color="auto"/>
                <w:right w:val="none" w:sz="0" w:space="0" w:color="auto"/>
              </w:divBdr>
              <w:divsChild>
                <w:div w:id="1540702203">
                  <w:blockQuote w:val="1"/>
                  <w:marLeft w:val="600"/>
                  <w:marRight w:val="600"/>
                  <w:marTop w:val="240"/>
                  <w:marBottom w:val="240"/>
                  <w:divBdr>
                    <w:top w:val="none" w:sz="0" w:space="0" w:color="auto"/>
                    <w:left w:val="single" w:sz="24" w:space="5" w:color="BBBBBB"/>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ach4growth.com/leadership-skills/the-characteristics-of-a-leader-demonstrating-good-leadership-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2016-03-06T20:00:00Z</dcterms:created>
  <dcterms:modified xsi:type="dcterms:W3CDTF">2016-03-06T20:00:00Z</dcterms:modified>
</cp:coreProperties>
</file>