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4C22B" w14:textId="77777777" w:rsidR="00A43EF9" w:rsidRPr="00AB20F1" w:rsidRDefault="00162728" w:rsidP="00162728">
      <w:pPr>
        <w:jc w:val="center"/>
        <w:rPr>
          <w:rFonts w:ascii="Rockwell" w:hAnsi="Rockwell"/>
          <w:b/>
          <w:sz w:val="32"/>
          <w:szCs w:val="32"/>
        </w:rPr>
      </w:pPr>
      <w:bookmarkStart w:id="0" w:name="_GoBack"/>
      <w:bookmarkEnd w:id="0"/>
      <w:r w:rsidRPr="00AB20F1">
        <w:rPr>
          <w:rFonts w:ascii="Rockwell" w:hAnsi="Rockwell"/>
          <w:b/>
          <w:sz w:val="32"/>
          <w:szCs w:val="32"/>
        </w:rPr>
        <w:t>The Fi</w:t>
      </w:r>
      <w:r w:rsidR="00FD1A4A" w:rsidRPr="00AB20F1">
        <w:rPr>
          <w:rFonts w:ascii="Rockwell" w:hAnsi="Rockwell"/>
          <w:b/>
          <w:sz w:val="32"/>
          <w:szCs w:val="32"/>
        </w:rPr>
        <w:t>ve Point Decision Making Method, A Quick Way to Land a Decision</w:t>
      </w:r>
    </w:p>
    <w:p w14:paraId="5204C22C" w14:textId="77777777" w:rsidR="001E1F60" w:rsidRPr="00AB20F1" w:rsidRDefault="000A610B" w:rsidP="00AB20F1">
      <w:pPr>
        <w:spacing w:line="240" w:lineRule="auto"/>
        <w:contextualSpacing/>
        <w:rPr>
          <w:sz w:val="24"/>
          <w:szCs w:val="24"/>
        </w:rPr>
      </w:pPr>
      <w:r w:rsidRPr="00AB20F1">
        <w:rPr>
          <w:sz w:val="24"/>
          <w:szCs w:val="24"/>
        </w:rPr>
        <w:t>Do you leave staff or leadership</w:t>
      </w:r>
      <w:r w:rsidR="008D5AF2" w:rsidRPr="00AB20F1">
        <w:rPr>
          <w:sz w:val="24"/>
          <w:szCs w:val="24"/>
        </w:rPr>
        <w:t xml:space="preserve"> meetings un</w:t>
      </w:r>
      <w:r w:rsidRPr="00AB20F1">
        <w:rPr>
          <w:sz w:val="24"/>
          <w:szCs w:val="24"/>
        </w:rPr>
        <w:t>certain of what was decided?</w:t>
      </w:r>
      <w:r w:rsidR="001E1F60" w:rsidRPr="00AB20F1">
        <w:rPr>
          <w:sz w:val="24"/>
          <w:szCs w:val="24"/>
        </w:rPr>
        <w:t xml:space="preserve"> </w:t>
      </w:r>
      <w:r w:rsidRPr="00AB20F1">
        <w:rPr>
          <w:sz w:val="24"/>
          <w:szCs w:val="24"/>
        </w:rPr>
        <w:t xml:space="preserve">Do you find it awkward when it comes time for everyone to weigh in on a matter? Are you at a loss on how to land a decision when there are differing opinions? </w:t>
      </w:r>
    </w:p>
    <w:p w14:paraId="5204C22D" w14:textId="77777777" w:rsidR="000A610B" w:rsidRPr="00AB20F1" w:rsidRDefault="000A610B" w:rsidP="00AB20F1">
      <w:pPr>
        <w:spacing w:line="240" w:lineRule="auto"/>
        <w:contextualSpacing/>
        <w:rPr>
          <w:sz w:val="24"/>
          <w:szCs w:val="24"/>
        </w:rPr>
      </w:pPr>
      <w:r w:rsidRPr="00AB20F1">
        <w:rPr>
          <w:sz w:val="24"/>
          <w:szCs w:val="24"/>
        </w:rPr>
        <w:t>Then you are not alone. Anyone who has ever facilitated a meeting of opinionated and passionate people can relate.</w:t>
      </w:r>
    </w:p>
    <w:p w14:paraId="50289724" w14:textId="77777777" w:rsidR="00AB20F1" w:rsidRDefault="00AB20F1" w:rsidP="00AB20F1">
      <w:pPr>
        <w:spacing w:line="240" w:lineRule="auto"/>
        <w:contextualSpacing/>
        <w:jc w:val="center"/>
        <w:rPr>
          <w:rFonts w:ascii="Rockwell" w:hAnsi="Rockwell"/>
          <w:b/>
          <w:sz w:val="32"/>
          <w:szCs w:val="32"/>
        </w:rPr>
      </w:pPr>
    </w:p>
    <w:p w14:paraId="5204C22E" w14:textId="77777777" w:rsidR="001E1F60" w:rsidRDefault="001E1F60" w:rsidP="00AB20F1">
      <w:pPr>
        <w:spacing w:line="240" w:lineRule="auto"/>
        <w:contextualSpacing/>
        <w:jc w:val="center"/>
        <w:rPr>
          <w:rFonts w:ascii="Rockwell" w:hAnsi="Rockwell"/>
          <w:b/>
          <w:sz w:val="32"/>
          <w:szCs w:val="32"/>
        </w:rPr>
      </w:pPr>
      <w:r w:rsidRPr="00AB20F1">
        <w:rPr>
          <w:rFonts w:ascii="Rockwell" w:hAnsi="Rockwell"/>
          <w:b/>
          <w:sz w:val="32"/>
          <w:szCs w:val="32"/>
        </w:rPr>
        <w:t>When is a Decision a D</w:t>
      </w:r>
      <w:r w:rsidR="00162728" w:rsidRPr="00AB20F1">
        <w:rPr>
          <w:rFonts w:ascii="Rockwell" w:hAnsi="Rockwell"/>
          <w:b/>
          <w:sz w:val="32"/>
          <w:szCs w:val="32"/>
        </w:rPr>
        <w:t>ecision?</w:t>
      </w:r>
    </w:p>
    <w:p w14:paraId="2292A567" w14:textId="77777777" w:rsidR="00AB20F1" w:rsidRPr="00AB20F1" w:rsidRDefault="00AB20F1" w:rsidP="00AB20F1">
      <w:pPr>
        <w:spacing w:line="240" w:lineRule="auto"/>
        <w:contextualSpacing/>
        <w:jc w:val="center"/>
        <w:rPr>
          <w:rFonts w:ascii="Rockwell" w:hAnsi="Rockwell"/>
          <w:b/>
          <w:sz w:val="32"/>
          <w:szCs w:val="32"/>
        </w:rPr>
      </w:pPr>
    </w:p>
    <w:p w14:paraId="5204C22F" w14:textId="77777777" w:rsidR="001E1F60" w:rsidRPr="00AB20F1" w:rsidRDefault="001E1F60" w:rsidP="00AB20F1">
      <w:pPr>
        <w:spacing w:line="240" w:lineRule="auto"/>
        <w:contextualSpacing/>
        <w:rPr>
          <w:sz w:val="24"/>
          <w:szCs w:val="24"/>
        </w:rPr>
      </w:pPr>
      <w:r w:rsidRPr="00AB20F1">
        <w:rPr>
          <w:sz w:val="24"/>
          <w:szCs w:val="24"/>
        </w:rPr>
        <w:t>Typically, the meeting leader should allow the group to determine</w:t>
      </w:r>
      <w:r w:rsidR="00162728" w:rsidRPr="00AB20F1">
        <w:rPr>
          <w:sz w:val="24"/>
          <w:szCs w:val="24"/>
        </w:rPr>
        <w:t xml:space="preserve"> </w:t>
      </w:r>
      <w:r w:rsidR="00ED3F08" w:rsidRPr="00AB20F1">
        <w:rPr>
          <w:sz w:val="24"/>
          <w:szCs w:val="24"/>
        </w:rPr>
        <w:t>what constitutes a decision</w:t>
      </w:r>
      <w:r w:rsidRPr="00AB20F1">
        <w:rPr>
          <w:sz w:val="24"/>
          <w:szCs w:val="24"/>
        </w:rPr>
        <w:t>. Five common approaches are:</w:t>
      </w:r>
    </w:p>
    <w:p w14:paraId="5204C230" w14:textId="77777777" w:rsidR="001E1F60" w:rsidRPr="00AB20F1" w:rsidRDefault="001E1F60" w:rsidP="00AB20F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B20F1">
        <w:rPr>
          <w:sz w:val="24"/>
          <w:szCs w:val="24"/>
        </w:rPr>
        <w:t>The leader decides</w:t>
      </w:r>
    </w:p>
    <w:p w14:paraId="5204C231" w14:textId="77777777" w:rsidR="001E1F60" w:rsidRPr="00AB20F1" w:rsidRDefault="001E1F60" w:rsidP="00AB20F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B20F1">
        <w:rPr>
          <w:sz w:val="24"/>
          <w:szCs w:val="24"/>
        </w:rPr>
        <w:t>T</w:t>
      </w:r>
      <w:r w:rsidR="00162728" w:rsidRPr="00AB20F1">
        <w:rPr>
          <w:sz w:val="24"/>
          <w:szCs w:val="24"/>
        </w:rPr>
        <w:t>he leader hol</w:t>
      </w:r>
      <w:r w:rsidRPr="00AB20F1">
        <w:rPr>
          <w:sz w:val="24"/>
          <w:szCs w:val="24"/>
        </w:rPr>
        <w:t>ds veto rights</w:t>
      </w:r>
    </w:p>
    <w:p w14:paraId="5204C232" w14:textId="77777777" w:rsidR="001E1F60" w:rsidRPr="00AB20F1" w:rsidRDefault="001E1F60" w:rsidP="00AB20F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B20F1">
        <w:rPr>
          <w:sz w:val="24"/>
          <w:szCs w:val="24"/>
        </w:rPr>
        <w:t>Simple majority</w:t>
      </w:r>
    </w:p>
    <w:p w14:paraId="5204C233" w14:textId="77777777" w:rsidR="001E1F60" w:rsidRPr="00AB20F1" w:rsidRDefault="00162728" w:rsidP="00AB20F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B20F1">
        <w:rPr>
          <w:sz w:val="24"/>
          <w:szCs w:val="24"/>
        </w:rPr>
        <w:t>75% ma</w:t>
      </w:r>
      <w:r w:rsidR="001E1F60" w:rsidRPr="00AB20F1">
        <w:rPr>
          <w:sz w:val="24"/>
          <w:szCs w:val="24"/>
        </w:rPr>
        <w:t>jority rules</w:t>
      </w:r>
    </w:p>
    <w:p w14:paraId="5204C234" w14:textId="77777777" w:rsidR="001E1F60" w:rsidRPr="00AB20F1" w:rsidRDefault="001E1F60" w:rsidP="00AB20F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B20F1">
        <w:rPr>
          <w:sz w:val="24"/>
          <w:szCs w:val="24"/>
        </w:rPr>
        <w:t>Full consensus</w:t>
      </w:r>
    </w:p>
    <w:p w14:paraId="5204C235" w14:textId="77777777" w:rsidR="00ED3F08" w:rsidRPr="00AB20F1" w:rsidRDefault="000A610B" w:rsidP="00AB20F1">
      <w:pPr>
        <w:spacing w:line="240" w:lineRule="auto"/>
        <w:contextualSpacing/>
        <w:rPr>
          <w:sz w:val="24"/>
          <w:szCs w:val="24"/>
        </w:rPr>
      </w:pPr>
      <w:r w:rsidRPr="00AB20F1">
        <w:rPr>
          <w:sz w:val="24"/>
          <w:szCs w:val="24"/>
        </w:rPr>
        <w:t>Different types of decisions may call for d</w:t>
      </w:r>
      <w:r w:rsidR="00CE5E75" w:rsidRPr="00AB20F1">
        <w:rPr>
          <w:sz w:val="24"/>
          <w:szCs w:val="24"/>
        </w:rPr>
        <w:t>ifferent decision determining approaches</w:t>
      </w:r>
      <w:r w:rsidR="00ED3F08" w:rsidRPr="00AB20F1">
        <w:rPr>
          <w:sz w:val="24"/>
          <w:szCs w:val="24"/>
        </w:rPr>
        <w:t xml:space="preserve">. </w:t>
      </w:r>
    </w:p>
    <w:p w14:paraId="5204C236" w14:textId="77777777" w:rsidR="00ED3F08" w:rsidRPr="00AB20F1" w:rsidRDefault="00ED3F08" w:rsidP="00AB20F1">
      <w:pPr>
        <w:spacing w:line="240" w:lineRule="auto"/>
        <w:contextualSpacing/>
        <w:rPr>
          <w:sz w:val="24"/>
          <w:szCs w:val="24"/>
        </w:rPr>
      </w:pPr>
      <w:r w:rsidRPr="00AB20F1">
        <w:rPr>
          <w:sz w:val="24"/>
          <w:szCs w:val="24"/>
        </w:rPr>
        <w:t xml:space="preserve">In matters of small significance the group may be fine with empowering the leader to decide. </w:t>
      </w:r>
    </w:p>
    <w:p w14:paraId="5204C237" w14:textId="77777777" w:rsidR="00ED3F08" w:rsidRPr="00AB20F1" w:rsidRDefault="00ED3F08" w:rsidP="00AB20F1">
      <w:pPr>
        <w:spacing w:line="240" w:lineRule="auto"/>
        <w:contextualSpacing/>
        <w:rPr>
          <w:sz w:val="24"/>
          <w:szCs w:val="24"/>
        </w:rPr>
      </w:pPr>
      <w:r w:rsidRPr="00AB20F1">
        <w:rPr>
          <w:sz w:val="24"/>
          <w:szCs w:val="24"/>
        </w:rPr>
        <w:t xml:space="preserve">Other groups will want to yield to the Pastor or Committee chair and are comfortable in allowing the </w:t>
      </w:r>
      <w:r w:rsidR="008D5AF2" w:rsidRPr="00AB20F1">
        <w:rPr>
          <w:sz w:val="24"/>
          <w:szCs w:val="24"/>
        </w:rPr>
        <w:t xml:space="preserve">acknowledged </w:t>
      </w:r>
      <w:r w:rsidRPr="00AB20F1">
        <w:rPr>
          <w:sz w:val="24"/>
          <w:szCs w:val="24"/>
        </w:rPr>
        <w:t>leader to have veto rights</w:t>
      </w:r>
      <w:r w:rsidR="008D5AF2" w:rsidRPr="00AB20F1">
        <w:rPr>
          <w:sz w:val="24"/>
          <w:szCs w:val="24"/>
        </w:rPr>
        <w:t xml:space="preserve"> after everyone has had the opportunity to express their opinions</w:t>
      </w:r>
      <w:r w:rsidRPr="00AB20F1">
        <w:rPr>
          <w:sz w:val="24"/>
          <w:szCs w:val="24"/>
        </w:rPr>
        <w:t>.</w:t>
      </w:r>
    </w:p>
    <w:p w14:paraId="5204C238" w14:textId="77777777" w:rsidR="000A610B" w:rsidRPr="00AB20F1" w:rsidRDefault="008D5AF2" w:rsidP="00AB20F1">
      <w:pPr>
        <w:spacing w:line="240" w:lineRule="auto"/>
        <w:contextualSpacing/>
        <w:rPr>
          <w:sz w:val="24"/>
          <w:szCs w:val="24"/>
        </w:rPr>
      </w:pPr>
      <w:r w:rsidRPr="00AB20F1">
        <w:rPr>
          <w:sz w:val="24"/>
          <w:szCs w:val="24"/>
        </w:rPr>
        <w:t>Still o</w:t>
      </w:r>
      <w:r w:rsidR="00ED3F08" w:rsidRPr="00AB20F1">
        <w:rPr>
          <w:sz w:val="24"/>
          <w:szCs w:val="24"/>
        </w:rPr>
        <w:t xml:space="preserve">ther decisions demand a more democratic approach, like </w:t>
      </w:r>
      <w:r w:rsidR="00CE5E75" w:rsidRPr="00AB20F1">
        <w:rPr>
          <w:sz w:val="24"/>
          <w:szCs w:val="24"/>
        </w:rPr>
        <w:t xml:space="preserve">those found in </w:t>
      </w:r>
      <w:r w:rsidR="00ED3F08" w:rsidRPr="00AB20F1">
        <w:rPr>
          <w:sz w:val="24"/>
          <w:szCs w:val="24"/>
        </w:rPr>
        <w:t xml:space="preserve">#’s </w:t>
      </w:r>
      <w:r w:rsidR="00CE5E75" w:rsidRPr="00AB20F1">
        <w:rPr>
          <w:sz w:val="24"/>
          <w:szCs w:val="24"/>
        </w:rPr>
        <w:t>3, 4 and</w:t>
      </w:r>
      <w:r w:rsidR="00ED3F08" w:rsidRPr="00AB20F1">
        <w:rPr>
          <w:sz w:val="24"/>
          <w:szCs w:val="24"/>
        </w:rPr>
        <w:t xml:space="preserve"> 5. </w:t>
      </w:r>
    </w:p>
    <w:p w14:paraId="5204C239" w14:textId="77777777" w:rsidR="00ED3F08" w:rsidRPr="00AB20F1" w:rsidRDefault="00ED3F08" w:rsidP="00AB20F1">
      <w:pPr>
        <w:spacing w:line="240" w:lineRule="auto"/>
        <w:contextualSpacing/>
        <w:rPr>
          <w:sz w:val="24"/>
          <w:szCs w:val="24"/>
        </w:rPr>
      </w:pPr>
      <w:r w:rsidRPr="00AB20F1">
        <w:rPr>
          <w:sz w:val="24"/>
          <w:szCs w:val="24"/>
        </w:rPr>
        <w:t xml:space="preserve">Regardless of the nature of the decision, the first step in any decision making process is </w:t>
      </w:r>
      <w:r w:rsidR="00CE5E75" w:rsidRPr="00AB20F1">
        <w:rPr>
          <w:sz w:val="24"/>
          <w:szCs w:val="24"/>
        </w:rPr>
        <w:t>for the group to agree on</w:t>
      </w:r>
      <w:r w:rsidRPr="00AB20F1">
        <w:rPr>
          <w:sz w:val="24"/>
          <w:szCs w:val="24"/>
        </w:rPr>
        <w:t xml:space="preserve"> what constitutes a decision.</w:t>
      </w:r>
    </w:p>
    <w:p w14:paraId="5204C23A" w14:textId="77777777" w:rsidR="00ED3F08" w:rsidRPr="00AB20F1" w:rsidRDefault="00ED3F08" w:rsidP="00AB20F1">
      <w:pPr>
        <w:spacing w:line="240" w:lineRule="auto"/>
        <w:contextualSpacing/>
        <w:rPr>
          <w:sz w:val="24"/>
          <w:szCs w:val="24"/>
        </w:rPr>
      </w:pPr>
      <w:r w:rsidRPr="00AB20F1">
        <w:rPr>
          <w:sz w:val="24"/>
          <w:szCs w:val="24"/>
        </w:rPr>
        <w:t>Then and only then can you turn your at</w:t>
      </w:r>
      <w:r w:rsidR="008D5AF2" w:rsidRPr="00AB20F1">
        <w:rPr>
          <w:sz w:val="24"/>
          <w:szCs w:val="24"/>
        </w:rPr>
        <w:t>tention to the</w:t>
      </w:r>
      <w:r w:rsidR="00AD736C" w:rsidRPr="00AB20F1">
        <w:rPr>
          <w:sz w:val="24"/>
          <w:szCs w:val="24"/>
        </w:rPr>
        <w:t xml:space="preserve"> method for determining </w:t>
      </w:r>
      <w:r w:rsidRPr="00AB20F1">
        <w:rPr>
          <w:sz w:val="24"/>
          <w:szCs w:val="24"/>
        </w:rPr>
        <w:t xml:space="preserve">the </w:t>
      </w:r>
      <w:r w:rsidR="00AD736C" w:rsidRPr="00AB20F1">
        <w:rPr>
          <w:sz w:val="24"/>
          <w:szCs w:val="24"/>
        </w:rPr>
        <w:t xml:space="preserve">level of support for a </w:t>
      </w:r>
      <w:r w:rsidRPr="00AB20F1">
        <w:rPr>
          <w:sz w:val="24"/>
          <w:szCs w:val="24"/>
        </w:rPr>
        <w:t>decision.</w:t>
      </w:r>
    </w:p>
    <w:p w14:paraId="631F0B21" w14:textId="77777777" w:rsidR="00AB20F1" w:rsidRDefault="00AB20F1" w:rsidP="00AB20F1">
      <w:pPr>
        <w:spacing w:line="240" w:lineRule="auto"/>
        <w:contextualSpacing/>
        <w:jc w:val="center"/>
        <w:rPr>
          <w:rFonts w:ascii="Rockwell" w:hAnsi="Rockwell"/>
          <w:b/>
          <w:sz w:val="32"/>
          <w:szCs w:val="32"/>
        </w:rPr>
      </w:pPr>
    </w:p>
    <w:p w14:paraId="5204C23B" w14:textId="77777777" w:rsidR="00B74461" w:rsidRPr="00AB20F1" w:rsidRDefault="00AD736C" w:rsidP="00AB20F1">
      <w:pPr>
        <w:spacing w:line="240" w:lineRule="auto"/>
        <w:contextualSpacing/>
        <w:jc w:val="center"/>
        <w:rPr>
          <w:rFonts w:ascii="Rockwell" w:hAnsi="Rockwell"/>
          <w:b/>
          <w:sz w:val="32"/>
          <w:szCs w:val="32"/>
        </w:rPr>
      </w:pPr>
      <w:r w:rsidRPr="00AB20F1">
        <w:rPr>
          <w:rFonts w:ascii="Rockwell" w:hAnsi="Rockwell"/>
          <w:b/>
          <w:sz w:val="32"/>
          <w:szCs w:val="32"/>
        </w:rPr>
        <w:t xml:space="preserve">Test for Support: </w:t>
      </w:r>
      <w:r w:rsidR="001E1F60" w:rsidRPr="00AB20F1">
        <w:rPr>
          <w:rFonts w:ascii="Rockwell" w:hAnsi="Rockwell"/>
          <w:b/>
          <w:sz w:val="32"/>
          <w:szCs w:val="32"/>
        </w:rPr>
        <w:t>The Five Point Decis</w:t>
      </w:r>
      <w:r w:rsidRPr="00AB20F1">
        <w:rPr>
          <w:rFonts w:ascii="Rockwell" w:hAnsi="Rockwell"/>
          <w:b/>
          <w:sz w:val="32"/>
          <w:szCs w:val="32"/>
        </w:rPr>
        <w:t xml:space="preserve">ion </w:t>
      </w:r>
    </w:p>
    <w:p w14:paraId="5204C23C" w14:textId="77777777" w:rsidR="001E1F60" w:rsidRPr="00AB20F1" w:rsidRDefault="00AD736C" w:rsidP="00AB20F1">
      <w:pPr>
        <w:spacing w:line="240" w:lineRule="auto"/>
        <w:contextualSpacing/>
        <w:jc w:val="center"/>
        <w:rPr>
          <w:rFonts w:ascii="Rockwell" w:hAnsi="Rockwell"/>
          <w:b/>
          <w:sz w:val="32"/>
          <w:szCs w:val="32"/>
        </w:rPr>
      </w:pPr>
      <w:r w:rsidRPr="00AB20F1">
        <w:rPr>
          <w:rFonts w:ascii="Rockwell" w:hAnsi="Rockwell"/>
          <w:b/>
          <w:sz w:val="32"/>
          <w:szCs w:val="32"/>
        </w:rPr>
        <w:t>Making Exercise</w:t>
      </w:r>
    </w:p>
    <w:p w14:paraId="0B6C014A" w14:textId="77777777" w:rsidR="00AB20F1" w:rsidRDefault="00AB20F1" w:rsidP="00AB20F1">
      <w:pPr>
        <w:spacing w:line="240" w:lineRule="auto"/>
        <w:contextualSpacing/>
        <w:rPr>
          <w:sz w:val="24"/>
          <w:szCs w:val="24"/>
        </w:rPr>
      </w:pPr>
    </w:p>
    <w:p w14:paraId="5204C23D" w14:textId="77777777" w:rsidR="00162728" w:rsidRPr="00AB20F1" w:rsidRDefault="00162728" w:rsidP="00AB20F1">
      <w:pPr>
        <w:spacing w:line="240" w:lineRule="auto"/>
        <w:contextualSpacing/>
        <w:rPr>
          <w:sz w:val="24"/>
          <w:szCs w:val="24"/>
        </w:rPr>
      </w:pPr>
      <w:r w:rsidRPr="00AB20F1">
        <w:rPr>
          <w:sz w:val="24"/>
          <w:szCs w:val="24"/>
        </w:rPr>
        <w:t>I have found that a five point decision making method is easy to facilitate and for groups to get their head around. Here’s how it works:</w:t>
      </w:r>
    </w:p>
    <w:p w14:paraId="5204C23E" w14:textId="77777777" w:rsidR="00162728" w:rsidRPr="00AB20F1" w:rsidRDefault="00162728" w:rsidP="00AB20F1">
      <w:pPr>
        <w:spacing w:line="240" w:lineRule="auto"/>
        <w:contextualSpacing/>
        <w:rPr>
          <w:sz w:val="24"/>
          <w:szCs w:val="24"/>
        </w:rPr>
      </w:pPr>
      <w:r w:rsidRPr="00AB20F1">
        <w:rPr>
          <w:sz w:val="24"/>
          <w:szCs w:val="24"/>
        </w:rPr>
        <w:t xml:space="preserve">Once an item has been discussed </w:t>
      </w:r>
      <w:r w:rsidR="00BC51FB" w:rsidRPr="00AB20F1">
        <w:rPr>
          <w:sz w:val="24"/>
          <w:szCs w:val="24"/>
        </w:rPr>
        <w:t xml:space="preserve">and framed as a recommendation </w:t>
      </w:r>
      <w:r w:rsidRPr="00AB20F1">
        <w:rPr>
          <w:sz w:val="24"/>
          <w:szCs w:val="24"/>
        </w:rPr>
        <w:t xml:space="preserve">and the group is ready to make a decision, the meeting leader </w:t>
      </w:r>
      <w:r w:rsidR="004A761D" w:rsidRPr="00AB20F1">
        <w:rPr>
          <w:sz w:val="24"/>
          <w:szCs w:val="24"/>
        </w:rPr>
        <w:t>explains that a five point scale will be used to indicate the level of support for the recommendation.</w:t>
      </w:r>
    </w:p>
    <w:p w14:paraId="5204C23F" w14:textId="77777777" w:rsidR="004A761D" w:rsidRPr="00AB20F1" w:rsidRDefault="004A761D" w:rsidP="00AB20F1">
      <w:pPr>
        <w:spacing w:line="240" w:lineRule="auto"/>
        <w:contextualSpacing/>
        <w:rPr>
          <w:sz w:val="24"/>
          <w:szCs w:val="24"/>
        </w:rPr>
      </w:pPr>
      <w:r w:rsidRPr="00AB20F1">
        <w:rPr>
          <w:sz w:val="24"/>
          <w:szCs w:val="24"/>
        </w:rPr>
        <w:t xml:space="preserve">5 – </w:t>
      </w:r>
      <w:r w:rsidR="001E1F60" w:rsidRPr="00AB20F1">
        <w:rPr>
          <w:b/>
          <w:sz w:val="24"/>
          <w:szCs w:val="24"/>
        </w:rPr>
        <w:t>Love I</w:t>
      </w:r>
      <w:r w:rsidRPr="00AB20F1">
        <w:rPr>
          <w:b/>
          <w:sz w:val="24"/>
          <w:szCs w:val="24"/>
        </w:rPr>
        <w:t>t</w:t>
      </w:r>
      <w:r w:rsidRPr="00AB20F1">
        <w:rPr>
          <w:sz w:val="24"/>
          <w:szCs w:val="24"/>
        </w:rPr>
        <w:t>, or Strongly Agree.</w:t>
      </w:r>
    </w:p>
    <w:p w14:paraId="5204C240" w14:textId="77777777" w:rsidR="004A761D" w:rsidRPr="00AB20F1" w:rsidRDefault="004A761D" w:rsidP="00AB20F1">
      <w:pPr>
        <w:spacing w:line="240" w:lineRule="auto"/>
        <w:contextualSpacing/>
        <w:rPr>
          <w:sz w:val="24"/>
          <w:szCs w:val="24"/>
        </w:rPr>
      </w:pPr>
      <w:r w:rsidRPr="00AB20F1">
        <w:rPr>
          <w:sz w:val="24"/>
          <w:szCs w:val="24"/>
        </w:rPr>
        <w:t xml:space="preserve">4 – </w:t>
      </w:r>
      <w:r w:rsidR="001E1F60" w:rsidRPr="00AB20F1">
        <w:rPr>
          <w:b/>
          <w:sz w:val="24"/>
          <w:szCs w:val="24"/>
        </w:rPr>
        <w:t>Like I</w:t>
      </w:r>
      <w:r w:rsidRPr="00AB20F1">
        <w:rPr>
          <w:b/>
          <w:sz w:val="24"/>
          <w:szCs w:val="24"/>
        </w:rPr>
        <w:t>t</w:t>
      </w:r>
      <w:r w:rsidRPr="00AB20F1">
        <w:rPr>
          <w:sz w:val="24"/>
          <w:szCs w:val="24"/>
        </w:rPr>
        <w:t>, or Agree.</w:t>
      </w:r>
    </w:p>
    <w:p w14:paraId="5204C241" w14:textId="77777777" w:rsidR="004A761D" w:rsidRPr="00AB20F1" w:rsidRDefault="004A761D" w:rsidP="00AB20F1">
      <w:pPr>
        <w:spacing w:line="240" w:lineRule="auto"/>
        <w:contextualSpacing/>
        <w:rPr>
          <w:sz w:val="24"/>
          <w:szCs w:val="24"/>
        </w:rPr>
      </w:pPr>
      <w:r w:rsidRPr="00AB20F1">
        <w:rPr>
          <w:sz w:val="24"/>
          <w:szCs w:val="24"/>
        </w:rPr>
        <w:t xml:space="preserve">3 – </w:t>
      </w:r>
      <w:r w:rsidRPr="00AB20F1">
        <w:rPr>
          <w:b/>
          <w:sz w:val="24"/>
          <w:szCs w:val="24"/>
        </w:rPr>
        <w:t>Live With It</w:t>
      </w:r>
      <w:r w:rsidRPr="00AB20F1">
        <w:rPr>
          <w:sz w:val="24"/>
          <w:szCs w:val="24"/>
        </w:rPr>
        <w:t>, or somewhat ambivalent but willing to go along with the group.</w:t>
      </w:r>
    </w:p>
    <w:p w14:paraId="5204C242" w14:textId="77777777" w:rsidR="004A761D" w:rsidRPr="00AB20F1" w:rsidRDefault="004A761D" w:rsidP="00AB20F1">
      <w:pPr>
        <w:spacing w:line="240" w:lineRule="auto"/>
        <w:contextualSpacing/>
        <w:rPr>
          <w:sz w:val="24"/>
          <w:szCs w:val="24"/>
        </w:rPr>
      </w:pPr>
      <w:r w:rsidRPr="00AB20F1">
        <w:rPr>
          <w:sz w:val="24"/>
          <w:szCs w:val="24"/>
        </w:rPr>
        <w:t xml:space="preserve">2 – </w:t>
      </w:r>
      <w:r w:rsidRPr="00AB20F1">
        <w:rPr>
          <w:b/>
          <w:sz w:val="24"/>
          <w:szCs w:val="24"/>
        </w:rPr>
        <w:t>Leary of It</w:t>
      </w:r>
      <w:r w:rsidRPr="00AB20F1">
        <w:rPr>
          <w:sz w:val="24"/>
          <w:szCs w:val="24"/>
        </w:rPr>
        <w:t>, or Disagree.</w:t>
      </w:r>
      <w:r w:rsidR="00116500" w:rsidRPr="00AB20F1">
        <w:rPr>
          <w:sz w:val="24"/>
          <w:szCs w:val="24"/>
        </w:rPr>
        <w:t xml:space="preserve"> </w:t>
      </w:r>
    </w:p>
    <w:p w14:paraId="5204C243" w14:textId="77777777" w:rsidR="004A761D" w:rsidRPr="00AB20F1" w:rsidRDefault="004A761D" w:rsidP="00AB20F1">
      <w:pPr>
        <w:spacing w:line="240" w:lineRule="auto"/>
        <w:contextualSpacing/>
        <w:rPr>
          <w:sz w:val="24"/>
          <w:szCs w:val="24"/>
        </w:rPr>
      </w:pPr>
      <w:r w:rsidRPr="00AB20F1">
        <w:rPr>
          <w:sz w:val="24"/>
          <w:szCs w:val="24"/>
        </w:rPr>
        <w:t xml:space="preserve">1– </w:t>
      </w:r>
      <w:r w:rsidRPr="00AB20F1">
        <w:rPr>
          <w:b/>
          <w:sz w:val="24"/>
          <w:szCs w:val="24"/>
        </w:rPr>
        <w:t>Loathe It</w:t>
      </w:r>
      <w:r w:rsidRPr="00AB20F1">
        <w:rPr>
          <w:sz w:val="24"/>
          <w:szCs w:val="24"/>
        </w:rPr>
        <w:t>, or strongly disagree and can’t support it.</w:t>
      </w:r>
    </w:p>
    <w:p w14:paraId="5204C244" w14:textId="77777777" w:rsidR="00ED3F08" w:rsidRPr="00AB20F1" w:rsidRDefault="004A761D" w:rsidP="00AB20F1">
      <w:pPr>
        <w:spacing w:line="240" w:lineRule="auto"/>
        <w:contextualSpacing/>
        <w:rPr>
          <w:sz w:val="24"/>
          <w:szCs w:val="24"/>
        </w:rPr>
      </w:pPr>
      <w:r w:rsidRPr="00AB20F1">
        <w:rPr>
          <w:sz w:val="24"/>
          <w:szCs w:val="24"/>
        </w:rPr>
        <w:lastRenderedPageBreak/>
        <w:t xml:space="preserve">The meeting leader may ask everyone to write their number on a slip of paper and submit it for tallying if anonymity is a concern. If not, a round robin </w:t>
      </w:r>
      <w:r w:rsidR="00AD736C" w:rsidRPr="00AB20F1">
        <w:rPr>
          <w:sz w:val="24"/>
          <w:szCs w:val="24"/>
        </w:rPr>
        <w:t xml:space="preserve">verbal </w:t>
      </w:r>
      <w:r w:rsidRPr="00AB20F1">
        <w:rPr>
          <w:sz w:val="24"/>
          <w:szCs w:val="24"/>
        </w:rPr>
        <w:t xml:space="preserve">sharing of numbers </w:t>
      </w:r>
      <w:r w:rsidR="00CE5E75" w:rsidRPr="00AB20F1">
        <w:rPr>
          <w:sz w:val="24"/>
          <w:szCs w:val="24"/>
        </w:rPr>
        <w:t>is an option</w:t>
      </w:r>
      <w:r w:rsidR="00BC51FB" w:rsidRPr="00AB20F1">
        <w:rPr>
          <w:sz w:val="24"/>
          <w:szCs w:val="24"/>
        </w:rPr>
        <w:t xml:space="preserve">. </w:t>
      </w:r>
    </w:p>
    <w:p w14:paraId="5204C245" w14:textId="77777777" w:rsidR="004A761D" w:rsidRPr="00AB20F1" w:rsidRDefault="00BC51FB" w:rsidP="00AB20F1">
      <w:pPr>
        <w:spacing w:line="240" w:lineRule="auto"/>
        <w:contextualSpacing/>
        <w:rPr>
          <w:sz w:val="24"/>
          <w:szCs w:val="24"/>
        </w:rPr>
      </w:pPr>
      <w:r w:rsidRPr="00AB20F1">
        <w:rPr>
          <w:sz w:val="24"/>
          <w:szCs w:val="24"/>
        </w:rPr>
        <w:t>If the leader wants openness but is concerned that some people might be</w:t>
      </w:r>
      <w:r w:rsidR="00116500" w:rsidRPr="00AB20F1">
        <w:rPr>
          <w:sz w:val="24"/>
          <w:szCs w:val="24"/>
        </w:rPr>
        <w:t xml:space="preserve"> influenced by another’s vote they may announce at the co</w:t>
      </w:r>
      <w:r w:rsidR="00AD736C" w:rsidRPr="00AB20F1">
        <w:rPr>
          <w:sz w:val="24"/>
          <w:szCs w:val="24"/>
        </w:rPr>
        <w:t>unt of three, each person will</w:t>
      </w:r>
      <w:r w:rsidR="00116500" w:rsidRPr="00AB20F1">
        <w:rPr>
          <w:sz w:val="24"/>
          <w:szCs w:val="24"/>
        </w:rPr>
        <w:t xml:space="preserve"> hold up between one and five fingers indicating their level of support.</w:t>
      </w:r>
    </w:p>
    <w:p w14:paraId="5204C246" w14:textId="77777777" w:rsidR="00116500" w:rsidRPr="00AB20F1" w:rsidRDefault="00116500" w:rsidP="00AB20F1">
      <w:pPr>
        <w:spacing w:line="240" w:lineRule="auto"/>
        <w:contextualSpacing/>
        <w:rPr>
          <w:sz w:val="24"/>
          <w:szCs w:val="24"/>
        </w:rPr>
      </w:pPr>
      <w:r w:rsidRPr="00AB20F1">
        <w:rPr>
          <w:sz w:val="24"/>
          <w:szCs w:val="24"/>
          <w:u w:val="single"/>
        </w:rPr>
        <w:t>Round One</w:t>
      </w:r>
      <w:r w:rsidRPr="00AB20F1">
        <w:rPr>
          <w:sz w:val="24"/>
          <w:szCs w:val="24"/>
        </w:rPr>
        <w:t>: If everyone indicates a five, four or three, consensus has been reached. If there are ones and twos, then everyone is given the opportunity to share why they gave the rating they did</w:t>
      </w:r>
      <w:r w:rsidR="00AD736C" w:rsidRPr="00AB20F1">
        <w:rPr>
          <w:sz w:val="24"/>
          <w:szCs w:val="24"/>
        </w:rPr>
        <w:t xml:space="preserve"> and lobby for their position before proceeding to Round Two</w:t>
      </w:r>
      <w:r w:rsidRPr="00AB20F1">
        <w:rPr>
          <w:sz w:val="24"/>
          <w:szCs w:val="24"/>
        </w:rPr>
        <w:t xml:space="preserve">. </w:t>
      </w:r>
    </w:p>
    <w:p w14:paraId="5204C247" w14:textId="77777777" w:rsidR="00116500" w:rsidRPr="00AB20F1" w:rsidRDefault="00116500" w:rsidP="00AB20F1">
      <w:pPr>
        <w:spacing w:line="240" w:lineRule="auto"/>
        <w:contextualSpacing/>
        <w:rPr>
          <w:sz w:val="24"/>
          <w:szCs w:val="24"/>
        </w:rPr>
      </w:pPr>
      <w:r w:rsidRPr="00AB20F1">
        <w:rPr>
          <w:sz w:val="24"/>
          <w:szCs w:val="24"/>
          <w:u w:val="single"/>
        </w:rPr>
        <w:t>Round Two</w:t>
      </w:r>
      <w:r w:rsidRPr="00AB20F1">
        <w:rPr>
          <w:sz w:val="24"/>
          <w:szCs w:val="24"/>
        </w:rPr>
        <w:t xml:space="preserve">: Majority rules or the leader </w:t>
      </w:r>
      <w:r w:rsidR="00BC51FB" w:rsidRPr="00AB20F1">
        <w:rPr>
          <w:sz w:val="24"/>
          <w:szCs w:val="24"/>
        </w:rPr>
        <w:t>may elect</w:t>
      </w:r>
      <w:r w:rsidRPr="00AB20F1">
        <w:rPr>
          <w:sz w:val="24"/>
          <w:szCs w:val="24"/>
        </w:rPr>
        <w:t xml:space="preserve"> to average the numbers. An average of 3.0 or above is considered </w:t>
      </w:r>
      <w:r w:rsidR="00BC51FB" w:rsidRPr="00AB20F1">
        <w:rPr>
          <w:sz w:val="24"/>
          <w:szCs w:val="24"/>
        </w:rPr>
        <w:t>approval of the recommendation.</w:t>
      </w:r>
    </w:p>
    <w:p w14:paraId="5204C248" w14:textId="77777777" w:rsidR="001E1F60" w:rsidRDefault="008D5AF2" w:rsidP="00AB20F1">
      <w:pPr>
        <w:spacing w:line="240" w:lineRule="auto"/>
        <w:contextualSpacing/>
        <w:rPr>
          <w:sz w:val="24"/>
          <w:szCs w:val="24"/>
        </w:rPr>
      </w:pPr>
      <w:r w:rsidRPr="00AB20F1">
        <w:rPr>
          <w:sz w:val="24"/>
          <w:szCs w:val="24"/>
        </w:rPr>
        <w:t xml:space="preserve">This method is also useful in taking a non-binding “Straw Poll” </w:t>
      </w:r>
      <w:r w:rsidR="00AD736C" w:rsidRPr="00AB20F1">
        <w:rPr>
          <w:sz w:val="24"/>
          <w:szCs w:val="24"/>
        </w:rPr>
        <w:t xml:space="preserve">vote </w:t>
      </w:r>
      <w:r w:rsidRPr="00AB20F1">
        <w:rPr>
          <w:sz w:val="24"/>
          <w:szCs w:val="24"/>
        </w:rPr>
        <w:t>to gauge where everyone currently stands on a question or issue. A “Straw Poll” vote helps the facilitator discern the nature, level and location of any resistance.</w:t>
      </w:r>
    </w:p>
    <w:p w14:paraId="0F56CC60" w14:textId="77777777" w:rsidR="00AB20F1" w:rsidRPr="00AB20F1" w:rsidRDefault="00AB20F1" w:rsidP="00AB20F1">
      <w:pPr>
        <w:spacing w:line="240" w:lineRule="auto"/>
        <w:contextualSpacing/>
        <w:rPr>
          <w:sz w:val="24"/>
          <w:szCs w:val="24"/>
        </w:rPr>
      </w:pPr>
    </w:p>
    <w:p w14:paraId="5204C249" w14:textId="77777777" w:rsidR="00BC51FB" w:rsidRPr="00AB20F1" w:rsidRDefault="00BC51FB" w:rsidP="00AB20F1">
      <w:pPr>
        <w:spacing w:line="240" w:lineRule="auto"/>
        <w:contextualSpacing/>
        <w:rPr>
          <w:b/>
          <w:sz w:val="24"/>
          <w:szCs w:val="24"/>
        </w:rPr>
      </w:pPr>
      <w:r w:rsidRPr="00AB20F1">
        <w:rPr>
          <w:b/>
          <w:sz w:val="24"/>
          <w:szCs w:val="24"/>
        </w:rPr>
        <w:t>Add the Five Point Decision Making Process to your meetin</w:t>
      </w:r>
      <w:r w:rsidR="00AC75A9" w:rsidRPr="00AB20F1">
        <w:rPr>
          <w:b/>
          <w:sz w:val="24"/>
          <w:szCs w:val="24"/>
        </w:rPr>
        <w:t>g facilitation tool kit and let me know in the comments box below if it</w:t>
      </w:r>
      <w:r w:rsidRPr="00AB20F1">
        <w:rPr>
          <w:b/>
          <w:sz w:val="24"/>
          <w:szCs w:val="24"/>
        </w:rPr>
        <w:t xml:space="preserve"> help</w:t>
      </w:r>
      <w:r w:rsidR="00AC75A9" w:rsidRPr="00AB20F1">
        <w:rPr>
          <w:b/>
          <w:sz w:val="24"/>
          <w:szCs w:val="24"/>
        </w:rPr>
        <w:t>s</w:t>
      </w:r>
      <w:r w:rsidRPr="00AB20F1">
        <w:rPr>
          <w:b/>
          <w:sz w:val="24"/>
          <w:szCs w:val="24"/>
        </w:rPr>
        <w:t xml:space="preserve"> bring closure to t</w:t>
      </w:r>
      <w:r w:rsidR="00AC75A9" w:rsidRPr="00AB20F1">
        <w:rPr>
          <w:b/>
          <w:sz w:val="24"/>
          <w:szCs w:val="24"/>
        </w:rPr>
        <w:t>he decisions your team faces</w:t>
      </w:r>
      <w:r w:rsidRPr="00AB20F1">
        <w:rPr>
          <w:b/>
          <w:sz w:val="24"/>
          <w:szCs w:val="24"/>
        </w:rPr>
        <w:t xml:space="preserve">. </w:t>
      </w:r>
    </w:p>
    <w:p w14:paraId="5204C24A" w14:textId="77777777" w:rsidR="00162728" w:rsidRPr="00AB20F1" w:rsidRDefault="00162728" w:rsidP="00AB20F1">
      <w:pPr>
        <w:spacing w:line="240" w:lineRule="auto"/>
        <w:contextualSpacing/>
        <w:rPr>
          <w:sz w:val="24"/>
          <w:szCs w:val="24"/>
        </w:rPr>
      </w:pPr>
    </w:p>
    <w:sectPr w:rsidR="00162728" w:rsidRPr="00AB2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Nyala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171AE"/>
    <w:multiLevelType w:val="hybridMultilevel"/>
    <w:tmpl w:val="C344A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28"/>
    <w:rsid w:val="000A610B"/>
    <w:rsid w:val="00116500"/>
    <w:rsid w:val="00162728"/>
    <w:rsid w:val="001E1F60"/>
    <w:rsid w:val="004A761D"/>
    <w:rsid w:val="00534952"/>
    <w:rsid w:val="008D5AF2"/>
    <w:rsid w:val="00A43EF9"/>
    <w:rsid w:val="00AB20F1"/>
    <w:rsid w:val="00AC75A9"/>
    <w:rsid w:val="00AD736C"/>
    <w:rsid w:val="00B74461"/>
    <w:rsid w:val="00BC51FB"/>
    <w:rsid w:val="00CE5E75"/>
    <w:rsid w:val="00ED3F08"/>
    <w:rsid w:val="00FD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4C22B"/>
  <w15:docId w15:val="{A819ABE7-D8AA-4CD2-B2A0-9EA8B251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F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Baker</dc:creator>
  <cp:lastModifiedBy>Jim Baker</cp:lastModifiedBy>
  <cp:revision>2</cp:revision>
  <cp:lastPrinted>2013-09-19T21:01:00Z</cp:lastPrinted>
  <dcterms:created xsi:type="dcterms:W3CDTF">2016-02-12T17:55:00Z</dcterms:created>
  <dcterms:modified xsi:type="dcterms:W3CDTF">2016-02-12T17:55:00Z</dcterms:modified>
</cp:coreProperties>
</file>